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spacing w:after="320"/>
        <w:jc w:val="center"/>
      </w:pPr>
      <w:r>
        <w:rPr>
          <w:rFonts w:ascii="Aptos Display" w:hAnsi="Aptos Display" w:eastAsia="Aptos Display"/>
          <w:b/>
          <w:i w:val="0"/>
          <w:color w:val="2F6B4F"/>
          <w:sz w:val="56"/>
        </w:rPr>
        <w:t>KHI BÀN TAY</w:t>
        <w:br/>
        <w:t>TRỐNG KHÔNG</w:t>
      </w:r>
    </w:p>
    <w:p>
      <w:pPr>
        <w:spacing w:after="560"/>
        <w:jc w:val="center"/>
      </w:pPr>
      <w:r>
        <w:rPr>
          <w:rFonts w:ascii="Aptos Display" w:hAnsi="Aptos Display" w:eastAsia="Aptos Display"/>
          <w:b/>
          <w:i w:val="0"/>
          <w:color w:val="B58A2A"/>
          <w:sz w:val="30"/>
        </w:rPr>
        <w:t>100 CÂU TÂM ĐẮC VỀ TÌNH NGƯỜI,</w:t>
        <w:br/>
        <w:t>NHÂN DUYÊN VÀ SỰ BUÔNG BỎ</w:t>
      </w:r>
    </w:p>
    <w:p>
      <w:pPr>
        <w:jc w:val="center"/>
      </w:pPr>
      <w:r>
        <w:rPr>
          <w:rFonts w:ascii="Aptos Display" w:hAnsi="Aptos Display" w:eastAsia="Aptos Display"/>
          <w:b/>
          <w:i w:val="0"/>
          <w:color w:val="C95B7C"/>
          <w:sz w:val="28"/>
        </w:rPr>
        <w:t>Thích Nữ Diệu An</w:t>
      </w:r>
    </w:p>
    <w:p>
      <w:pPr>
        <w:jc w:val="center"/>
      </w:pPr>
      <w:r>
        <w:rPr>
          <w:rFonts w:ascii="Aptos" w:hAnsi="Aptos" w:eastAsia="Aptos"/>
          <w:i/>
          <w:color w:val="66736C"/>
          <w:sz w:val="21"/>
        </w:rPr>
        <w:t>Biên soạn và chia sẻ</w:t>
      </w:r>
    </w:p>
    <w:p/>
    <w:p/>
    <w:p/>
    <w:p/>
    <w:p/>
    <w:p/>
    <w:p>
      <w:pPr>
        <w:jc w:val="center"/>
      </w:pPr>
      <w:r>
        <w:rPr>
          <w:rFonts w:ascii="Aptos Display" w:hAnsi="Aptos Display" w:eastAsia="Aptos Display"/>
          <w:b/>
          <w:i w:val="0"/>
          <w:color w:val="2F6B4F"/>
          <w:sz w:val="22"/>
        </w:rPr>
        <w:t>TẬP I</w:t>
      </w:r>
    </w:p>
    <w:p>
      <w:r>
        <w:br w:type="page"/>
      </w:r>
    </w:p>
    <w:p>
      <w:pPr>
        <w:pStyle w:val="Heading1"/>
        <w:jc w:val="center"/>
      </w:pPr>
      <w:r>
        <w:t>LƯU Ý VỀ NGUỒN TRÍCH DẪN</w:t>
      </w:r>
    </w:p>
    <w:tbl>
      <w:tblPr>
        <w:tblW w:type="auto" w:w="0"/>
        <w:tblLayout w:type="fixed"/>
        <w:tblLook w:firstColumn="1" w:firstRow="1" w:lastColumn="0" w:lastRow="0" w:noHBand="0" w:noVBand="1" w:val="04A0"/>
      </w:tblPr>
      <w:tblGrid>
        <w:gridCol w:w="9360"/>
      </w:tblGrid>
      <w:tr>
        <w:tc>
          <w:tcPr>
            <w:tcW w:type="dxa" w:w="9648"/>
            <w:shd w:fill="FFF9E9"/>
            <w:tcMar>
              <w:top w:w="180" w:type="dxa"/>
              <w:start w:w="220" w:type="dxa"/>
              <w:bottom w:w="180" w:type="dxa"/>
              <w:end w:w="220" w:type="dxa"/>
            </w:tcMar>
            <w:vAlign w:val="center"/>
          </w:tcPr>
          <w:p>
            <w:pPr>
              <w:spacing w:line="300" w:lineRule="auto"/>
              <w:jc w:val="both"/>
            </w:pPr>
            <w:r/>
            <w:r>
              <w:rPr>
                <w:rFonts w:ascii="Aptos" w:hAnsi="Aptos" w:eastAsia="Aptos"/>
                <w:color w:val="25352E"/>
                <w:sz w:val="22"/>
              </w:rPr>
              <w:t>Các đoạn đặt dưới nhan đề “Lời kinh soi sáng” là lời kinh được trích dẫn và ghi nguồn ngay tại chỗ. Các câu tâm đắc, phần chiêm nghiệm và lời ứng dụng trong sách là lời biên soạn, không phải nguyên văn lời Phật. Việc phân biệt này nhằm giữ sự trang nghiêm và chính xác khi đọc sách, giảng pháp hoặc đăng tải trên website.</w:t>
            </w:r>
          </w:p>
        </w:tc>
      </w:tr>
    </w:tbl>
    <w:p/>
    <w:p>
      <w:pPr>
        <w:pStyle w:val="Heading1"/>
        <w:jc w:val="center"/>
      </w:pPr>
      <w:r>
        <w:t>LỜI NGỎ</w:t>
      </w:r>
    </w:p>
    <w:p>
      <w:r>
        <w:t>Có những lời được sinh ra không phải trong phòng viết sách, mà giữa một cuộc tâm sự chân thành. Khi con người mệt mỏi, chạnh lòng và cần được lắng nghe, một câu nói đúng lúc có thể mở ra cả một vùng hiểu biết.</w:t>
      </w:r>
    </w:p>
    <w:p>
      <w:r>
        <w:t>Tập sách này gom những câu chiêm nghiệm về tình người, sự cho đi, tổn thương, tha thứ, ranh giới và khả năng trở về nương tựa nơi chính mình. Mỗi chương được soi sáng bằng một lời kinh có nguồn rõ ràng; từ đó, những câu chuyện đời thường được nhìn lại bằng tinh thần từ bi và trí tuệ.</w:t>
      </w:r>
    </w:p>
    <w:p>
      <w:r>
        <w:t>Mong rằng người đọc không dùng những câu này để kết tội người đã rời đi, mà để hiểu mình sâu hơn; không dùng sự tỉnh táo để trở nên lạnh lùng, mà để thương đúng cách; không dùng chữ buông để trốn tránh, mà để trả tự do cho cả mình lẫn người.</w:t>
      </w:r>
    </w:p>
    <w:p>
      <w:r>
        <w:br w:type="page"/>
      </w:r>
    </w:p>
    <w:p>
      <w:bookmarkStart w:id="1" w:name="TOC"/>
      <w:pPr>
        <w:pStyle w:val="Heading1"/>
        <w:jc w:val="center"/>
      </w:pPr>
      <w:r>
        <w:t>MỤC LỤC</w:t>
      </w:r>
      <w:bookmarkEnd w:id="1"/>
    </w:p>
    <w:p>
      <w:pPr>
        <w:spacing w:after="100"/>
        <w:ind w:left="360"/>
      </w:pPr>
      <w:hyperlink w:anchor="CHAPTER_1" w:history="1">
        <w:r>
          <w:rPr>
            <w:rFonts w:ascii="Aptos" w:hAnsi="Aptos" w:eastAsia="Aptos"/>
            <w:color w:val="2F6B4F"/>
            <w:u w:val="single"/>
            <w:b/>
            <w:sz w:val="23"/>
          </w:rPr>
          <w:t>Chương 1. Khi hoàn cảnh đổi thay</w:t>
        </w:r>
      </w:hyperlink>
    </w:p>
    <w:p>
      <w:pPr>
        <w:spacing w:after="100"/>
        <w:ind w:left="360"/>
      </w:pPr>
      <w:hyperlink w:anchor="CHAPTER_2" w:history="1">
        <w:r>
          <w:rPr>
            <w:rFonts w:ascii="Aptos" w:hAnsi="Aptos" w:eastAsia="Aptos"/>
            <w:color w:val="2F6B4F"/>
            <w:u w:val="single"/>
            <w:b/>
            <w:sz w:val="23"/>
          </w:rPr>
          <w:t>Chương 2. Lòng tốt cần có đôi mắt</w:t>
        </w:r>
      </w:hyperlink>
    </w:p>
    <w:p>
      <w:pPr>
        <w:spacing w:after="100"/>
        <w:ind w:left="360"/>
      </w:pPr>
      <w:hyperlink w:anchor="CHAPTER_3" w:history="1">
        <w:r>
          <w:rPr>
            <w:rFonts w:ascii="Aptos" w:hAnsi="Aptos" w:eastAsia="Aptos"/>
            <w:color w:val="2F6B4F"/>
            <w:u w:val="single"/>
            <w:b/>
            <w:sz w:val="23"/>
          </w:rPr>
          <w:t>Chương 3. Đau nhưng không vì đau mà oán</w:t>
        </w:r>
      </w:hyperlink>
    </w:p>
    <w:p>
      <w:pPr>
        <w:spacing w:after="100"/>
        <w:ind w:left="360"/>
      </w:pPr>
      <w:hyperlink w:anchor="CHAPTER_4" w:history="1">
        <w:r>
          <w:rPr>
            <w:rFonts w:ascii="Aptos" w:hAnsi="Aptos" w:eastAsia="Aptos"/>
            <w:color w:val="2F6B4F"/>
            <w:u w:val="single"/>
            <w:b/>
            <w:sz w:val="23"/>
          </w:rPr>
          <w:t>Chương 4. Buông bỏ mà không lạnh lùng</w:t>
        </w:r>
      </w:hyperlink>
    </w:p>
    <w:p>
      <w:pPr>
        <w:spacing w:after="100"/>
        <w:ind w:left="360"/>
      </w:pPr>
      <w:hyperlink w:anchor="CHAPTER_5" w:history="1">
        <w:r>
          <w:rPr>
            <w:rFonts w:ascii="Aptos" w:hAnsi="Aptos" w:eastAsia="Aptos"/>
            <w:color w:val="2F6B4F"/>
            <w:u w:val="single"/>
            <w:b/>
            <w:sz w:val="23"/>
          </w:rPr>
          <w:t>Chương 5. Bàn tay có quà và bàn tay trống không</w:t>
        </w:r>
      </w:hyperlink>
    </w:p>
    <w:p>
      <w:pPr>
        <w:spacing w:after="100"/>
        <w:ind w:left="360"/>
      </w:pPr>
      <w:hyperlink w:anchor="CHAPTER_6" w:history="1">
        <w:r>
          <w:rPr>
            <w:rFonts w:ascii="Aptos" w:hAnsi="Aptos" w:eastAsia="Aptos"/>
            <w:color w:val="2F6B4F"/>
            <w:u w:val="single"/>
            <w:b/>
            <w:sz w:val="23"/>
          </w:rPr>
          <w:t>Chương 6. Đặt một người về đúng vị trí</w:t>
        </w:r>
      </w:hyperlink>
    </w:p>
    <w:p>
      <w:pPr>
        <w:spacing w:after="100"/>
        <w:ind w:left="360"/>
      </w:pPr>
      <w:hyperlink w:anchor="CHAPTER_7" w:history="1">
        <w:r>
          <w:rPr>
            <w:rFonts w:ascii="Aptos" w:hAnsi="Aptos" w:eastAsia="Aptos"/>
            <w:color w:val="2F6B4F"/>
            <w:u w:val="single"/>
            <w:b/>
            <w:sz w:val="23"/>
          </w:rPr>
          <w:t>Chương 7. Ít mà ấm</w:t>
        </w:r>
      </w:hyperlink>
    </w:p>
    <w:p>
      <w:pPr>
        <w:spacing w:after="100"/>
        <w:ind w:left="360"/>
      </w:pPr>
      <w:hyperlink w:anchor="CHAPTER_8" w:history="1">
        <w:r>
          <w:rPr>
            <w:rFonts w:ascii="Aptos" w:hAnsi="Aptos" w:eastAsia="Aptos"/>
            <w:color w:val="2F6B4F"/>
            <w:u w:val="single"/>
            <w:b/>
            <w:sz w:val="23"/>
          </w:rPr>
          <w:t>Chương 8. Trở về làm chỗ nương tựa cho mình</w:t>
        </w:r>
      </w:hyperlink>
    </w:p>
    <w:p>
      <w:pPr>
        <w:ind w:left="360"/>
      </w:pPr>
      <w:hyperlink w:anchor="CLOSING" w:history="1">
        <w:r>
          <w:rPr>
            <w:rFonts w:ascii="Aptos" w:hAnsi="Aptos" w:eastAsia="Aptos"/>
            <w:color w:val="2F6B4F"/>
            <w:u w:val="single"/>
            <w:b/>
            <w:sz w:val="23"/>
          </w:rPr>
          <w:t>Lời kết: Thương có trí tuệ</w:t>
        </w:r>
      </w:hyperlink>
    </w:p>
    <w:p>
      <w:r>
        <w:br w:type="page"/>
      </w:r>
    </w:p>
    <w:p>
      <w:bookmarkStart w:id="2" w:name="CHAPTER_1"/>
      <w:pPr>
        <w:pStyle w:val="Heading1"/>
        <w:pageBreakBefore w:val="0"/>
        <w:jc w:val="center"/>
      </w:pPr>
      <w:r>
        <w:t>Chương 1</w:t>
        <w:br/>
        <w:t>Khi hoàn cảnh đổi thay</w:t>
      </w:r>
      <w:bookmarkEnd w:id="2"/>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Như tảng đá kiên cố,</w:t>
              <w:br/>
              <w:t>Không gió nào lay động,</w:t>
              <w:br/>
              <w:t>Cũng vậy, giữa khen chê,</w:t>
              <w:br/>
              <w:t>Người trí không dao động.</w:t>
            </w:r>
          </w:p>
          <w:p>
            <w:pPr>
              <w:pStyle w:val="ScriptureSource"/>
              <w:jc w:val="center"/>
            </w:pPr>
            <w:r>
              <w:rPr>
                <w:rFonts w:ascii="Aptos" w:hAnsi="Aptos" w:eastAsia="Aptos"/>
                <w:i/>
                <w:color w:val="66736C"/>
                <w:sz w:val="19"/>
              </w:rPr>
              <w:t>Nguồn: Kinh Pháp Cú, kệ 81, Phẩm Hiền Trí - bản dịch Hòa thượng Thích Minh Châu.</w:t>
            </w:r>
          </w:p>
        </w:tc>
      </w:tr>
    </w:tbl>
    <w:p/>
    <w:p>
      <w:pPr>
        <w:keepLines/>
        <w:spacing w:after="160"/>
        <w:ind w:left="259" w:hanging="259"/>
      </w:pPr>
      <w:r>
        <w:rPr>
          <w:rFonts w:ascii="Aptos" w:hAnsi="Aptos" w:eastAsia="Aptos"/>
          <w:b/>
          <w:color w:val="B58A2A"/>
          <w:sz w:val="23"/>
        </w:rPr>
        <w:t xml:space="preserve">1. </w:t>
      </w:r>
      <w:r>
        <w:rPr>
          <w:rFonts w:ascii="Aptos" w:hAnsi="Aptos" w:eastAsia="Aptos"/>
          <w:color w:val="25352E"/>
          <w:sz w:val="23"/>
        </w:rPr>
        <w:t>Khi trời đẹp, ai cũng có thể đi chung; đến lúc đường lầy mới biết ai chịu xắn quần đi tiếp.</w:t>
      </w:r>
    </w:p>
    <w:p>
      <w:pPr>
        <w:keepLines/>
        <w:spacing w:after="160"/>
        <w:ind w:left="259" w:hanging="259"/>
      </w:pPr>
      <w:r>
        <w:rPr>
          <w:rFonts w:ascii="Aptos" w:hAnsi="Aptos" w:eastAsia="Aptos"/>
          <w:b/>
          <w:color w:val="B58A2A"/>
          <w:sz w:val="23"/>
        </w:rPr>
        <w:t xml:space="preserve">2. </w:t>
      </w:r>
      <w:r>
        <w:rPr>
          <w:rFonts w:ascii="Aptos" w:hAnsi="Aptos" w:eastAsia="Aptos"/>
          <w:color w:val="25352E"/>
          <w:sz w:val="23"/>
        </w:rPr>
        <w:t>Hoàn cảnh khó khăn không chỉ thử sức chịu đựng của ta; nó còn giúp ta nhận diện tình nghĩa của người bên cạnh.</w:t>
      </w:r>
    </w:p>
    <w:p>
      <w:pPr>
        <w:keepLines/>
        <w:spacing w:after="160"/>
        <w:ind w:left="259" w:hanging="259"/>
      </w:pPr>
      <w:r>
        <w:rPr>
          <w:rFonts w:ascii="Aptos" w:hAnsi="Aptos" w:eastAsia="Aptos"/>
          <w:b/>
          <w:color w:val="B58A2A"/>
          <w:sz w:val="23"/>
        </w:rPr>
        <w:t xml:space="preserve">3. </w:t>
      </w:r>
      <w:r>
        <w:rPr>
          <w:rFonts w:ascii="Aptos" w:hAnsi="Aptos" w:eastAsia="Aptos"/>
          <w:color w:val="25352E"/>
          <w:sz w:val="23"/>
        </w:rPr>
        <w:t>Có người từng thương ta thật, nhưng tình thương ấy chưa đủ trưởng thành để đi cùng ta qua cả hai mùa: mùa sung túc và mùa khó khăn.</w:t>
      </w:r>
    </w:p>
    <w:p>
      <w:pPr>
        <w:keepLines/>
        <w:spacing w:after="160"/>
        <w:ind w:left="259" w:hanging="259"/>
      </w:pPr>
      <w:r>
        <w:rPr>
          <w:rFonts w:ascii="Aptos" w:hAnsi="Aptos" w:eastAsia="Aptos"/>
          <w:b/>
          <w:color w:val="B58A2A"/>
          <w:sz w:val="23"/>
        </w:rPr>
        <w:t xml:space="preserve">4. </w:t>
      </w:r>
      <w:r>
        <w:rPr>
          <w:rFonts w:ascii="Aptos" w:hAnsi="Aptos" w:eastAsia="Aptos"/>
          <w:color w:val="25352E"/>
          <w:sz w:val="23"/>
        </w:rPr>
        <w:t>Có những nhân duyên đến để nhận một đoạn, chứ không phải đến để đồng hành cả đời.</w:t>
      </w:r>
    </w:p>
    <w:p>
      <w:pPr>
        <w:keepLines/>
        <w:spacing w:after="160"/>
        <w:ind w:left="259" w:hanging="259"/>
      </w:pPr>
      <w:r>
        <w:rPr>
          <w:rFonts w:ascii="Aptos" w:hAnsi="Aptos" w:eastAsia="Aptos"/>
          <w:b/>
          <w:color w:val="B58A2A"/>
          <w:sz w:val="23"/>
        </w:rPr>
        <w:t xml:space="preserve">5. </w:t>
      </w:r>
      <w:r>
        <w:rPr>
          <w:rFonts w:ascii="Aptos" w:hAnsi="Aptos" w:eastAsia="Aptos"/>
          <w:color w:val="25352E"/>
          <w:sz w:val="23"/>
        </w:rPr>
        <w:t>Không phải ai rời đi cũng phản bội; có người chỉ hoàn thành phần nhân duyên của họ trong cuộc đời ta.</w:t>
      </w:r>
    </w:p>
    <w:p>
      <w:pPr>
        <w:keepLines/>
        <w:spacing w:after="160"/>
        <w:ind w:left="259" w:hanging="259"/>
      </w:pPr>
      <w:r>
        <w:rPr>
          <w:rFonts w:ascii="Aptos" w:hAnsi="Aptos" w:eastAsia="Aptos"/>
          <w:b/>
          <w:color w:val="B58A2A"/>
          <w:sz w:val="23"/>
        </w:rPr>
        <w:t xml:space="preserve">6. </w:t>
      </w:r>
      <w:r>
        <w:rPr>
          <w:rFonts w:ascii="Aptos" w:hAnsi="Aptos" w:eastAsia="Aptos"/>
          <w:color w:val="25352E"/>
          <w:sz w:val="23"/>
        </w:rPr>
        <w:t>Ta đau không hẳn vì mất một người, mà vì nhận ra mình đã hiểu sai vị trí của mình trong lòng họ.</w:t>
      </w:r>
    </w:p>
    <w:p>
      <w:pPr>
        <w:keepLines/>
        <w:spacing w:after="160"/>
        <w:ind w:left="259" w:hanging="259"/>
      </w:pPr>
      <w:r>
        <w:rPr>
          <w:rFonts w:ascii="Aptos" w:hAnsi="Aptos" w:eastAsia="Aptos"/>
          <w:b/>
          <w:color w:val="B58A2A"/>
          <w:sz w:val="23"/>
        </w:rPr>
        <w:t xml:space="preserve">7. </w:t>
      </w:r>
      <w:r>
        <w:rPr>
          <w:rFonts w:ascii="Aptos" w:hAnsi="Aptos" w:eastAsia="Aptos"/>
          <w:color w:val="25352E"/>
          <w:sz w:val="23"/>
        </w:rPr>
        <w:t>Đôi khi ta không tiếc người đã rời đi; ta chỉ tiếc phiên bản ngày xưa của chính mình - người đã từng hết lòng và trao đi quá nhiều.</w:t>
      </w:r>
    </w:p>
    <w:p>
      <w:pPr>
        <w:keepLines/>
        <w:spacing w:after="160"/>
        <w:ind w:left="259" w:hanging="259"/>
      </w:pPr>
      <w:r>
        <w:rPr>
          <w:rFonts w:ascii="Aptos" w:hAnsi="Aptos" w:eastAsia="Aptos"/>
          <w:b/>
          <w:color w:val="B58A2A"/>
          <w:sz w:val="23"/>
        </w:rPr>
        <w:t xml:space="preserve">8. </w:t>
      </w:r>
      <w:r>
        <w:rPr>
          <w:rFonts w:ascii="Aptos" w:hAnsi="Aptos" w:eastAsia="Aptos"/>
          <w:color w:val="25352E"/>
          <w:sz w:val="23"/>
        </w:rPr>
        <w:t>Ta tiếc người chỉ một phần; phần còn lại là tiếc chính mình đã từng trao quá nhiều mà không được trân trọng tương xứng.</w:t>
      </w:r>
    </w:p>
    <w:p>
      <w:pPr>
        <w:keepLines/>
        <w:spacing w:after="160"/>
        <w:ind w:left="259" w:hanging="259"/>
      </w:pPr>
      <w:r>
        <w:rPr>
          <w:rFonts w:ascii="Aptos" w:hAnsi="Aptos" w:eastAsia="Aptos"/>
          <w:b/>
          <w:color w:val="B58A2A"/>
          <w:sz w:val="23"/>
        </w:rPr>
        <w:t xml:space="preserve">9. </w:t>
      </w:r>
      <w:r>
        <w:rPr>
          <w:rFonts w:ascii="Aptos" w:hAnsi="Aptos" w:eastAsia="Aptos"/>
          <w:color w:val="25352E"/>
          <w:sz w:val="23"/>
        </w:rPr>
        <w:t>Cho nhầm người là một bài học; vì tổn thương mà trở thành người không còn dám yêu thương mới là mất mát lớn hơn.</w:t>
      </w:r>
    </w:p>
    <w:p>
      <w:pPr>
        <w:keepLines/>
        <w:spacing w:after="160"/>
        <w:ind w:left="259" w:hanging="259"/>
      </w:pPr>
      <w:r>
        <w:rPr>
          <w:rFonts w:ascii="Aptos" w:hAnsi="Aptos" w:eastAsia="Aptos"/>
          <w:b/>
          <w:color w:val="B58A2A"/>
          <w:sz w:val="23"/>
        </w:rPr>
        <w:t xml:space="preserve">10. </w:t>
      </w:r>
      <w:r>
        <w:rPr>
          <w:rFonts w:ascii="Aptos" w:hAnsi="Aptos" w:eastAsia="Aptos"/>
          <w:color w:val="25352E"/>
          <w:sz w:val="23"/>
        </w:rPr>
        <w:t>Thời gian không làm mất đi tình nghĩa chân thật; thời gian chỉ làm rơi xuống những gì vốn không đủ sâu để ở lại.</w:t>
      </w:r>
    </w:p>
    <w:p>
      <w:pPr>
        <w:keepLines/>
        <w:spacing w:after="160"/>
        <w:ind w:left="259" w:hanging="259"/>
      </w:pPr>
      <w:r>
        <w:rPr>
          <w:rFonts w:ascii="Aptos" w:hAnsi="Aptos" w:eastAsia="Aptos"/>
          <w:b/>
          <w:color w:val="B58A2A"/>
          <w:sz w:val="23"/>
        </w:rPr>
        <w:t xml:space="preserve">11. </w:t>
      </w:r>
      <w:r>
        <w:rPr>
          <w:rFonts w:ascii="Aptos" w:hAnsi="Aptos" w:eastAsia="Aptos"/>
          <w:color w:val="25352E"/>
          <w:sz w:val="23"/>
        </w:rPr>
        <w:t>Khi hoàn cảnh thay đổi, người thật lòng không nhất thiết làm được nhiều cho ta, nhưng họ không làm ta cảm thấy mình đã trở thành người vô nghĩa.</w:t>
      </w:r>
    </w:p>
    <w:p>
      <w:pPr>
        <w:keepLines/>
        <w:spacing w:after="160"/>
        <w:ind w:left="259" w:hanging="259"/>
      </w:pPr>
      <w:r>
        <w:rPr>
          <w:rFonts w:ascii="Aptos" w:hAnsi="Aptos" w:eastAsia="Aptos"/>
          <w:b/>
          <w:color w:val="B58A2A"/>
          <w:sz w:val="23"/>
        </w:rPr>
        <w:t xml:space="preserve">12. </w:t>
      </w:r>
      <w:r>
        <w:rPr>
          <w:rFonts w:ascii="Aptos" w:hAnsi="Aptos" w:eastAsia="Aptos"/>
          <w:color w:val="25352E"/>
          <w:sz w:val="23"/>
        </w:rPr>
        <w:t>Một mối quan hệ chỉ đứng vững khi thuận lợi chưa hẳn là giả dối; có thể nó chỉ chưa đủ sức đi qua nghịch cảnh.</w:t>
      </w:r>
    </w:p>
    <w:p>
      <w:pPr>
        <w:keepLines/>
        <w:spacing w:after="160"/>
        <w:ind w:left="259" w:hanging="259"/>
      </w:pPr>
      <w:r>
        <w:rPr>
          <w:rFonts w:ascii="Aptos" w:hAnsi="Aptos" w:eastAsia="Aptos"/>
          <w:b/>
          <w:color w:val="B58A2A"/>
          <w:sz w:val="23"/>
        </w:rPr>
        <w:t xml:space="preserve">13. </w:t>
      </w:r>
      <w:r>
        <w:rPr>
          <w:rFonts w:ascii="Aptos" w:hAnsi="Aptos" w:eastAsia="Aptos"/>
          <w:color w:val="25352E"/>
          <w:sz w:val="23"/>
        </w:rPr>
        <w:t>Đi qua một mùa vắng người, ta mới hiểu: điều quý nhất không phải có bao nhiêu người quanh mình, mà là có bao nhiêu tấm lòng thật sự ở lại.</w:t>
      </w:r>
    </w:p>
    <w:p>
      <w:bookmarkStart w:id="3" w:name="CHAPTER_2"/>
      <w:pPr>
        <w:pStyle w:val="Heading1"/>
        <w:pageBreakBefore/>
        <w:jc w:val="center"/>
      </w:pPr>
      <w:r>
        <w:t>Chương 2</w:t>
        <w:br/>
        <w:t>Lòng tốt cần có đôi mắt</w:t>
      </w:r>
      <w:bookmarkEnd w:id="3"/>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Không nên nhìn lỗi người,</w:t>
              <w:br/>
              <w:t>Người làm hay không làm.</w:t>
              <w:br/>
              <w:t>Nên nhìn tự chính mình,</w:t>
              <w:br/>
              <w:t>Có làm hay không làm.</w:t>
            </w:r>
          </w:p>
          <w:p>
            <w:pPr>
              <w:pStyle w:val="ScriptureSource"/>
              <w:jc w:val="center"/>
            </w:pPr>
            <w:r>
              <w:rPr>
                <w:rFonts w:ascii="Aptos" w:hAnsi="Aptos" w:eastAsia="Aptos"/>
                <w:i/>
                <w:color w:val="66736C"/>
                <w:sz w:val="19"/>
              </w:rPr>
              <w:t>Nguồn: Kinh Pháp Cú, kệ 50, Phẩm Hoa - bản dịch Hòa thượng Thích Minh Châu.</w:t>
            </w:r>
          </w:p>
        </w:tc>
      </w:tr>
    </w:tbl>
    <w:p/>
    <w:p>
      <w:pPr>
        <w:keepLines/>
        <w:spacing w:after="160"/>
        <w:ind w:left="259" w:hanging="259"/>
      </w:pPr>
      <w:r>
        <w:rPr>
          <w:rFonts w:ascii="Aptos" w:hAnsi="Aptos" w:eastAsia="Aptos"/>
          <w:b/>
          <w:color w:val="B58A2A"/>
          <w:sz w:val="23"/>
        </w:rPr>
        <w:t xml:space="preserve">14. </w:t>
      </w:r>
      <w:r>
        <w:rPr>
          <w:rFonts w:ascii="Aptos" w:hAnsi="Aptos" w:eastAsia="Aptos"/>
          <w:color w:val="25352E"/>
          <w:sz w:val="23"/>
        </w:rPr>
        <w:t>Lòng tốt cần có đôi mắt.</w:t>
      </w:r>
    </w:p>
    <w:p>
      <w:pPr>
        <w:keepLines/>
        <w:spacing w:after="160"/>
        <w:ind w:left="259" w:hanging="259"/>
      </w:pPr>
      <w:r>
        <w:rPr>
          <w:rFonts w:ascii="Aptos" w:hAnsi="Aptos" w:eastAsia="Aptos"/>
          <w:b/>
          <w:color w:val="B58A2A"/>
          <w:sz w:val="23"/>
        </w:rPr>
        <w:t xml:space="preserve">15. </w:t>
      </w:r>
      <w:r>
        <w:rPr>
          <w:rFonts w:ascii="Aptos" w:hAnsi="Aptos" w:eastAsia="Aptos"/>
          <w:color w:val="25352E"/>
          <w:sz w:val="23"/>
        </w:rPr>
        <w:t>Lòng tốt không có trí tuệ dễ trở thành sự nuông chiều: người cho dần kiệt sức, còn người nhận lại không có cơ hội trưởng thành.</w:t>
      </w:r>
    </w:p>
    <w:p>
      <w:pPr>
        <w:keepLines/>
        <w:spacing w:after="160"/>
        <w:ind w:left="259" w:hanging="259"/>
      </w:pPr>
      <w:r>
        <w:rPr>
          <w:rFonts w:ascii="Aptos" w:hAnsi="Aptos" w:eastAsia="Aptos"/>
          <w:b/>
          <w:color w:val="B58A2A"/>
          <w:sz w:val="23"/>
        </w:rPr>
        <w:t xml:space="preserve">16. </w:t>
      </w:r>
      <w:r>
        <w:rPr>
          <w:rFonts w:ascii="Aptos" w:hAnsi="Aptos" w:eastAsia="Aptos"/>
          <w:color w:val="25352E"/>
          <w:sz w:val="23"/>
        </w:rPr>
        <w:t>Từ bi phải đi cùng trí tuệ; biết cho là tình thương, biết dừng đúng lúc cũng là trí tuệ.</w:t>
      </w:r>
    </w:p>
    <w:p>
      <w:pPr>
        <w:keepLines/>
        <w:spacing w:after="160"/>
        <w:ind w:left="259" w:hanging="259"/>
      </w:pPr>
      <w:r>
        <w:rPr>
          <w:rFonts w:ascii="Aptos" w:hAnsi="Aptos" w:eastAsia="Aptos"/>
          <w:b/>
          <w:color w:val="B58A2A"/>
          <w:sz w:val="23"/>
        </w:rPr>
        <w:t xml:space="preserve">17. </w:t>
      </w:r>
      <w:r>
        <w:rPr>
          <w:rFonts w:ascii="Aptos" w:hAnsi="Aptos" w:eastAsia="Aptos"/>
          <w:color w:val="25352E"/>
          <w:sz w:val="23"/>
        </w:rPr>
        <w:t>Cho đi không có nghĩa là trao cho người khác quyền sử dụng mãi mãi sức lực, thời gian và sự bình an của mình.</w:t>
      </w:r>
    </w:p>
    <w:p>
      <w:pPr>
        <w:keepLines/>
        <w:spacing w:after="160"/>
        <w:ind w:left="259" w:hanging="259"/>
      </w:pPr>
      <w:r>
        <w:rPr>
          <w:rFonts w:ascii="Aptos" w:hAnsi="Aptos" w:eastAsia="Aptos"/>
          <w:b/>
          <w:color w:val="B58A2A"/>
          <w:sz w:val="23"/>
        </w:rPr>
        <w:t xml:space="preserve">18. </w:t>
      </w:r>
      <w:r>
        <w:rPr>
          <w:rFonts w:ascii="Aptos" w:hAnsi="Aptos" w:eastAsia="Aptos"/>
          <w:color w:val="25352E"/>
          <w:sz w:val="23"/>
        </w:rPr>
        <w:t>Giúp một người đứng dậy khác với cõng họ suốt đời; nếu cõng mãi, cả hai đều quên mất rằng họ cũng có đôi chân.</w:t>
      </w:r>
    </w:p>
    <w:p>
      <w:pPr>
        <w:keepLines/>
        <w:spacing w:after="160"/>
        <w:ind w:left="259" w:hanging="259"/>
      </w:pPr>
      <w:r>
        <w:rPr>
          <w:rFonts w:ascii="Aptos" w:hAnsi="Aptos" w:eastAsia="Aptos"/>
          <w:b/>
          <w:color w:val="B58A2A"/>
          <w:sz w:val="23"/>
        </w:rPr>
        <w:t xml:space="preserve">19. </w:t>
      </w:r>
      <w:r>
        <w:rPr>
          <w:rFonts w:ascii="Aptos" w:hAnsi="Aptos" w:eastAsia="Aptos"/>
          <w:color w:val="25352E"/>
          <w:sz w:val="23"/>
        </w:rPr>
        <w:t>Đừng dùng sự hy sinh của mình để mua lấy sự hiện diện của người khác.</w:t>
      </w:r>
    </w:p>
    <w:p>
      <w:pPr>
        <w:keepLines/>
        <w:spacing w:after="160"/>
        <w:ind w:left="259" w:hanging="259"/>
      </w:pPr>
      <w:r>
        <w:rPr>
          <w:rFonts w:ascii="Aptos" w:hAnsi="Aptos" w:eastAsia="Aptos"/>
          <w:b/>
          <w:color w:val="B58A2A"/>
          <w:sz w:val="23"/>
        </w:rPr>
        <w:t xml:space="preserve">20. </w:t>
      </w:r>
      <w:r>
        <w:rPr>
          <w:rFonts w:ascii="Aptos" w:hAnsi="Aptos" w:eastAsia="Aptos"/>
          <w:color w:val="25352E"/>
          <w:sz w:val="23"/>
        </w:rPr>
        <w:t>Nếu ta cứ phải lo, phải cho, phải nhịn và phải đáp ứng thì người ta mới ở lại, sự hiện diện ấy chưa chắc hoàn toàn là tình nghĩa.</w:t>
      </w:r>
    </w:p>
    <w:p>
      <w:pPr>
        <w:keepLines/>
        <w:spacing w:after="160"/>
        <w:ind w:left="259" w:hanging="259"/>
      </w:pPr>
      <w:r>
        <w:rPr>
          <w:rFonts w:ascii="Aptos" w:hAnsi="Aptos" w:eastAsia="Aptos"/>
          <w:b/>
          <w:color w:val="B58A2A"/>
          <w:sz w:val="23"/>
        </w:rPr>
        <w:t xml:space="preserve">21. </w:t>
      </w:r>
      <w:r>
        <w:rPr>
          <w:rFonts w:ascii="Aptos" w:hAnsi="Aptos" w:eastAsia="Aptos"/>
          <w:color w:val="25352E"/>
          <w:sz w:val="23"/>
        </w:rPr>
        <w:t>Người thật lòng muốn ở lại sẽ cùng ta chia sẻ gánh nặng, chứ không chỉ ở lại khi ta còn đủ sức gánh thay cho họ.</w:t>
      </w:r>
    </w:p>
    <w:p>
      <w:pPr>
        <w:keepLines/>
        <w:spacing w:after="160"/>
        <w:ind w:left="259" w:hanging="259"/>
      </w:pPr>
      <w:r>
        <w:rPr>
          <w:rFonts w:ascii="Aptos" w:hAnsi="Aptos" w:eastAsia="Aptos"/>
          <w:b/>
          <w:color w:val="B58A2A"/>
          <w:sz w:val="23"/>
        </w:rPr>
        <w:t xml:space="preserve">22. </w:t>
      </w:r>
      <w:r>
        <w:rPr>
          <w:rFonts w:ascii="Aptos" w:hAnsi="Aptos" w:eastAsia="Aptos"/>
          <w:color w:val="25352E"/>
          <w:sz w:val="23"/>
        </w:rPr>
        <w:t>Cho đúng người là thiện lành; cho đúng cách là trí tuệ; cho đúng mức là biết bảo hộ cả mình lẫn người.</w:t>
      </w:r>
    </w:p>
    <w:p>
      <w:pPr>
        <w:keepLines/>
        <w:spacing w:after="160"/>
        <w:ind w:left="259" w:hanging="259"/>
      </w:pPr>
      <w:r>
        <w:rPr>
          <w:rFonts w:ascii="Aptos" w:hAnsi="Aptos" w:eastAsia="Aptos"/>
          <w:b/>
          <w:color w:val="B58A2A"/>
          <w:sz w:val="23"/>
        </w:rPr>
        <w:t xml:space="preserve">23. </w:t>
      </w:r>
      <w:r>
        <w:rPr>
          <w:rFonts w:ascii="Aptos" w:hAnsi="Aptos" w:eastAsia="Aptos"/>
          <w:color w:val="25352E"/>
          <w:sz w:val="23"/>
        </w:rPr>
        <w:t>Một lời từ chối đúng lúc có thể là bài học quý hơn một lần đáp ứng vô điều kiện.</w:t>
      </w:r>
    </w:p>
    <w:p>
      <w:pPr>
        <w:keepLines/>
        <w:spacing w:after="160"/>
        <w:ind w:left="259" w:hanging="259"/>
      </w:pPr>
      <w:r>
        <w:rPr>
          <w:rFonts w:ascii="Aptos" w:hAnsi="Aptos" w:eastAsia="Aptos"/>
          <w:b/>
          <w:color w:val="B58A2A"/>
          <w:sz w:val="23"/>
        </w:rPr>
        <w:t xml:space="preserve">24. </w:t>
      </w:r>
      <w:r>
        <w:rPr>
          <w:rFonts w:ascii="Aptos" w:hAnsi="Aptos" w:eastAsia="Aptos"/>
          <w:color w:val="25352E"/>
          <w:sz w:val="23"/>
        </w:rPr>
        <w:t>Thương người không có nghĩa là làm thay tất cả; nhiều khi thương là để họ tự chịu trách nhiệm cho lựa chọn của mình.</w:t>
      </w:r>
    </w:p>
    <w:p>
      <w:pPr>
        <w:keepLines/>
        <w:spacing w:after="160"/>
        <w:ind w:left="259" w:hanging="259"/>
      </w:pPr>
      <w:r>
        <w:rPr>
          <w:rFonts w:ascii="Aptos" w:hAnsi="Aptos" w:eastAsia="Aptos"/>
          <w:b/>
          <w:color w:val="B58A2A"/>
          <w:sz w:val="23"/>
        </w:rPr>
        <w:t xml:space="preserve">25. </w:t>
      </w:r>
      <w:r>
        <w:rPr>
          <w:rFonts w:ascii="Aptos" w:hAnsi="Aptos" w:eastAsia="Aptos"/>
          <w:color w:val="25352E"/>
          <w:sz w:val="23"/>
        </w:rPr>
        <w:t>Khi lòng tốt có ranh giới, nó không bớt ấm áp; nó chỉ bớt khả năng bị lợi dụng.</w:t>
      </w:r>
    </w:p>
    <w:p>
      <w:pPr>
        <w:keepLines/>
        <w:spacing w:after="160"/>
        <w:ind w:left="259" w:hanging="259"/>
      </w:pPr>
      <w:r>
        <w:rPr>
          <w:rFonts w:ascii="Aptos" w:hAnsi="Aptos" w:eastAsia="Aptos"/>
          <w:b/>
          <w:color w:val="B58A2A"/>
          <w:sz w:val="23"/>
        </w:rPr>
        <w:t xml:space="preserve">26. </w:t>
      </w:r>
      <w:r>
        <w:rPr>
          <w:rFonts w:ascii="Aptos" w:hAnsi="Aptos" w:eastAsia="Aptos"/>
          <w:color w:val="25352E"/>
          <w:sz w:val="23"/>
        </w:rPr>
        <w:t>Tấm lòng rộng không đồng nghĩa với cánh cửa không khóa; thương thì vẫn thương, nhưng chìa khóa cổng chùa vẫn phải giữ.</w:t>
      </w:r>
    </w:p>
    <w:p>
      <w:bookmarkStart w:id="4" w:name="CHAPTER_3"/>
      <w:pPr>
        <w:pStyle w:val="Heading1"/>
        <w:pageBreakBefore/>
        <w:jc w:val="center"/>
      </w:pPr>
      <w:r>
        <w:t>Chương 3</w:t>
        <w:br/>
        <w:t>Đau nhưng không vì đau mà oán</w:t>
      </w:r>
      <w:bookmarkEnd w:id="4"/>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Với hận diệt hận thù,</w:t>
              <w:br/>
              <w:t>Đời này không có được.</w:t>
              <w:br/>
              <w:t>Không hận diệt hận thù,</w:t>
              <w:br/>
              <w:t>Là định luật ngàn thu.</w:t>
            </w:r>
          </w:p>
          <w:p>
            <w:pPr>
              <w:pStyle w:val="ScriptureSource"/>
              <w:jc w:val="center"/>
            </w:pPr>
            <w:r>
              <w:rPr>
                <w:rFonts w:ascii="Aptos" w:hAnsi="Aptos" w:eastAsia="Aptos"/>
                <w:i/>
                <w:color w:val="66736C"/>
                <w:sz w:val="19"/>
              </w:rPr>
              <w:t>Nguồn: Kinh Pháp Cú, kệ 5, Phẩm Song Yếu - bản dịch Hòa thượng Thích Minh Châu.</w:t>
            </w:r>
          </w:p>
        </w:tc>
      </w:tr>
    </w:tbl>
    <w:p/>
    <w:p>
      <w:pPr>
        <w:keepLines/>
        <w:spacing w:after="160"/>
        <w:ind w:left="259" w:hanging="259"/>
      </w:pPr>
      <w:r>
        <w:rPr>
          <w:rFonts w:ascii="Aptos" w:hAnsi="Aptos" w:eastAsia="Aptos"/>
          <w:b/>
          <w:color w:val="B58A2A"/>
          <w:sz w:val="23"/>
        </w:rPr>
        <w:t xml:space="preserve">27. </w:t>
      </w:r>
      <w:r>
        <w:rPr>
          <w:rFonts w:ascii="Aptos" w:hAnsi="Aptos" w:eastAsia="Aptos"/>
          <w:color w:val="25352E"/>
          <w:sz w:val="23"/>
        </w:rPr>
        <w:t>Tu không phải biến trái tim thành cục đá.</w:t>
      </w:r>
    </w:p>
    <w:p>
      <w:pPr>
        <w:keepLines/>
        <w:spacing w:after="160"/>
        <w:ind w:left="259" w:hanging="259"/>
      </w:pPr>
      <w:r>
        <w:rPr>
          <w:rFonts w:ascii="Aptos" w:hAnsi="Aptos" w:eastAsia="Aptos"/>
          <w:b/>
          <w:color w:val="B58A2A"/>
          <w:sz w:val="23"/>
        </w:rPr>
        <w:t xml:space="preserve">28. </w:t>
      </w:r>
      <w:r>
        <w:rPr>
          <w:rFonts w:ascii="Aptos" w:hAnsi="Aptos" w:eastAsia="Aptos"/>
          <w:color w:val="25352E"/>
          <w:sz w:val="23"/>
        </w:rPr>
        <w:t>Đá không đau vì đá không có trái tim; người tu vẫn có thể đau nhưng không để nỗi đau sinh thêm oán hận.</w:t>
      </w:r>
    </w:p>
    <w:p>
      <w:pPr>
        <w:keepLines/>
        <w:spacing w:after="160"/>
        <w:ind w:left="259" w:hanging="259"/>
      </w:pPr>
      <w:r>
        <w:rPr>
          <w:rFonts w:ascii="Aptos" w:hAnsi="Aptos" w:eastAsia="Aptos"/>
          <w:b/>
          <w:color w:val="B58A2A"/>
          <w:sz w:val="23"/>
        </w:rPr>
        <w:t xml:space="preserve">29. </w:t>
      </w:r>
      <w:r>
        <w:rPr>
          <w:rFonts w:ascii="Aptos" w:hAnsi="Aptos" w:eastAsia="Aptos"/>
          <w:color w:val="25352E"/>
          <w:sz w:val="23"/>
        </w:rPr>
        <w:t>Tu là vẫn đau nhưng không vì đau mà oán; vẫn nhớ nhưng không chạy theo; vẫn thương nhưng không đem hết mình ra đổi lấy việc người ta ở lại.</w:t>
      </w:r>
    </w:p>
    <w:p>
      <w:pPr>
        <w:keepLines/>
        <w:spacing w:after="160"/>
        <w:ind w:left="259" w:hanging="259"/>
      </w:pPr>
      <w:r>
        <w:rPr>
          <w:rFonts w:ascii="Aptos" w:hAnsi="Aptos" w:eastAsia="Aptos"/>
          <w:b/>
          <w:color w:val="B58A2A"/>
          <w:sz w:val="23"/>
        </w:rPr>
        <w:t xml:space="preserve">30. </w:t>
      </w:r>
      <w:r>
        <w:rPr>
          <w:rFonts w:ascii="Aptos" w:hAnsi="Aptos" w:eastAsia="Aptos"/>
          <w:color w:val="25352E"/>
          <w:sz w:val="23"/>
        </w:rPr>
        <w:t>Buồn là một cảm thọ, không phải một bản án về giá trị của chính mình.</w:t>
      </w:r>
    </w:p>
    <w:p>
      <w:pPr>
        <w:keepLines/>
        <w:spacing w:after="160"/>
        <w:ind w:left="259" w:hanging="259"/>
      </w:pPr>
      <w:r>
        <w:rPr>
          <w:rFonts w:ascii="Aptos" w:hAnsi="Aptos" w:eastAsia="Aptos"/>
          <w:b/>
          <w:color w:val="B58A2A"/>
          <w:sz w:val="23"/>
        </w:rPr>
        <w:t xml:space="preserve">31. </w:t>
      </w:r>
      <w:r>
        <w:rPr>
          <w:rFonts w:ascii="Aptos" w:hAnsi="Aptos" w:eastAsia="Aptos"/>
          <w:color w:val="25352E"/>
          <w:sz w:val="23"/>
        </w:rPr>
        <w:t>Có những ngày ta chỉ cần thừa nhận rằng mình đang buồn; gọi đúng tên nỗi buồn đã là bước đầu không để nó điều khiển.</w:t>
      </w:r>
    </w:p>
    <w:p>
      <w:pPr>
        <w:keepLines/>
        <w:spacing w:after="160"/>
        <w:ind w:left="259" w:hanging="259"/>
      </w:pPr>
      <w:r>
        <w:rPr>
          <w:rFonts w:ascii="Aptos" w:hAnsi="Aptos" w:eastAsia="Aptos"/>
          <w:b/>
          <w:color w:val="B58A2A"/>
          <w:sz w:val="23"/>
        </w:rPr>
        <w:t xml:space="preserve">32. </w:t>
      </w:r>
      <w:r>
        <w:rPr>
          <w:rFonts w:ascii="Aptos" w:hAnsi="Aptos" w:eastAsia="Aptos"/>
          <w:color w:val="25352E"/>
          <w:sz w:val="23"/>
        </w:rPr>
        <w:t>Người làm ta đau chỉ gây ra vết thương một lần; sự ôn đi ôn lại trong tâm có thể khiến ta tự làm đau mình thêm nhiều lần nữa.</w:t>
      </w:r>
    </w:p>
    <w:p>
      <w:pPr>
        <w:keepLines/>
        <w:spacing w:after="160"/>
        <w:ind w:left="259" w:hanging="259"/>
      </w:pPr>
      <w:r>
        <w:rPr>
          <w:rFonts w:ascii="Aptos" w:hAnsi="Aptos" w:eastAsia="Aptos"/>
          <w:b/>
          <w:color w:val="B58A2A"/>
          <w:sz w:val="23"/>
        </w:rPr>
        <w:t xml:space="preserve">33. </w:t>
      </w:r>
      <w:r>
        <w:rPr>
          <w:rFonts w:ascii="Aptos" w:hAnsi="Aptos" w:eastAsia="Aptos"/>
          <w:color w:val="25352E"/>
          <w:sz w:val="23"/>
        </w:rPr>
        <w:t>Đừng vì một người từng phụ mình mà nghi ngờ tất cả những người chưa từng làm mình đau.</w:t>
      </w:r>
    </w:p>
    <w:p>
      <w:pPr>
        <w:keepLines/>
        <w:spacing w:after="160"/>
        <w:ind w:left="259" w:hanging="259"/>
      </w:pPr>
      <w:r>
        <w:rPr>
          <w:rFonts w:ascii="Aptos" w:hAnsi="Aptos" w:eastAsia="Aptos"/>
          <w:b/>
          <w:color w:val="B58A2A"/>
          <w:sz w:val="23"/>
        </w:rPr>
        <w:t xml:space="preserve">34. </w:t>
      </w:r>
      <w:r>
        <w:rPr>
          <w:rFonts w:ascii="Aptos" w:hAnsi="Aptos" w:eastAsia="Aptos"/>
          <w:color w:val="25352E"/>
          <w:sz w:val="23"/>
        </w:rPr>
        <w:t>Sau tổn thương, ta có quyền làm một cánh cửa có mắt nhìn: không mở vô điều kiện nhưng cũng không khóa lại vĩnh viễn.</w:t>
      </w:r>
    </w:p>
    <w:p>
      <w:pPr>
        <w:keepLines/>
        <w:spacing w:after="160"/>
        <w:ind w:left="259" w:hanging="259"/>
      </w:pPr>
      <w:r>
        <w:rPr>
          <w:rFonts w:ascii="Aptos" w:hAnsi="Aptos" w:eastAsia="Aptos"/>
          <w:b/>
          <w:color w:val="B58A2A"/>
          <w:sz w:val="23"/>
        </w:rPr>
        <w:t xml:space="preserve">35. </w:t>
      </w:r>
      <w:r>
        <w:rPr>
          <w:rFonts w:ascii="Aptos" w:hAnsi="Aptos" w:eastAsia="Aptos"/>
          <w:color w:val="25352E"/>
          <w:sz w:val="23"/>
        </w:rPr>
        <w:t>Không trả đũa không có nghĩa là yếu; đó là lúc ta không trao tay lái cuộc đời mình cho cơn giận.</w:t>
      </w:r>
    </w:p>
    <w:p>
      <w:pPr>
        <w:keepLines/>
        <w:spacing w:after="160"/>
        <w:ind w:left="259" w:hanging="259"/>
      </w:pPr>
      <w:r>
        <w:rPr>
          <w:rFonts w:ascii="Aptos" w:hAnsi="Aptos" w:eastAsia="Aptos"/>
          <w:b/>
          <w:color w:val="B58A2A"/>
          <w:sz w:val="23"/>
        </w:rPr>
        <w:t xml:space="preserve">36. </w:t>
      </w:r>
      <w:r>
        <w:rPr>
          <w:rFonts w:ascii="Aptos" w:hAnsi="Aptos" w:eastAsia="Aptos"/>
          <w:color w:val="25352E"/>
          <w:sz w:val="23"/>
        </w:rPr>
        <w:t>Nỗi đau được soi bằng chánh niệm sẽ trở thành hiểu biết; nỗi đau được nuôi bằng oán trách sẽ trở thành xiềng xích.</w:t>
      </w:r>
    </w:p>
    <w:p>
      <w:pPr>
        <w:keepLines/>
        <w:spacing w:after="160"/>
        <w:ind w:left="259" w:hanging="259"/>
      </w:pPr>
      <w:r>
        <w:rPr>
          <w:rFonts w:ascii="Aptos" w:hAnsi="Aptos" w:eastAsia="Aptos"/>
          <w:b/>
          <w:color w:val="B58A2A"/>
          <w:sz w:val="23"/>
        </w:rPr>
        <w:t xml:space="preserve">37. </w:t>
      </w:r>
      <w:r>
        <w:rPr>
          <w:rFonts w:ascii="Aptos" w:hAnsi="Aptos" w:eastAsia="Aptos"/>
          <w:color w:val="25352E"/>
          <w:sz w:val="23"/>
        </w:rPr>
        <w:t>Ta không cần phủ nhận điều người khác đã làm; ta chỉ không để việc ấy quyết định con người mình sẽ trở thành.</w:t>
      </w:r>
    </w:p>
    <w:p>
      <w:pPr>
        <w:keepLines/>
        <w:spacing w:after="160"/>
        <w:ind w:left="259" w:hanging="259"/>
      </w:pPr>
      <w:r>
        <w:rPr>
          <w:rFonts w:ascii="Aptos" w:hAnsi="Aptos" w:eastAsia="Aptos"/>
          <w:b/>
          <w:color w:val="B58A2A"/>
          <w:sz w:val="23"/>
        </w:rPr>
        <w:t xml:space="preserve">38. </w:t>
      </w:r>
      <w:r>
        <w:rPr>
          <w:rFonts w:ascii="Aptos" w:hAnsi="Aptos" w:eastAsia="Aptos"/>
          <w:color w:val="25352E"/>
          <w:sz w:val="23"/>
        </w:rPr>
        <w:t>Có thể mất một mối quan hệ mà không cần đánh mất lòng nhân hậu.</w:t>
      </w:r>
    </w:p>
    <w:p>
      <w:pPr>
        <w:keepLines/>
        <w:spacing w:after="160"/>
        <w:ind w:left="259" w:hanging="259"/>
      </w:pPr>
      <w:r>
        <w:rPr>
          <w:rFonts w:ascii="Aptos" w:hAnsi="Aptos" w:eastAsia="Aptos"/>
          <w:b/>
          <w:color w:val="B58A2A"/>
          <w:sz w:val="23"/>
        </w:rPr>
        <w:t xml:space="preserve">39. </w:t>
      </w:r>
      <w:r>
        <w:rPr>
          <w:rFonts w:ascii="Aptos" w:hAnsi="Aptos" w:eastAsia="Aptos"/>
          <w:color w:val="25352E"/>
          <w:sz w:val="23"/>
        </w:rPr>
        <w:t>Người trí không lấy vết thương làm lý do để đi làm đau thêm một người khác.</w:t>
      </w:r>
    </w:p>
    <w:p>
      <w:bookmarkStart w:id="5" w:name="CHAPTER_4"/>
      <w:pPr>
        <w:pStyle w:val="Heading1"/>
        <w:pageBreakBefore/>
        <w:jc w:val="center"/>
      </w:pPr>
      <w:r>
        <w:t>Chương 4</w:t>
        <w:br/>
        <w:t>Buông bỏ mà không lạnh lùng</w:t>
      </w:r>
      <w:bookmarkEnd w:id="5"/>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Lấy không giận thắng giận,</w:t>
              <w:br/>
              <w:t>Lấy thiện thắng không thiện,</w:t>
              <w:br/>
              <w:t>Lấy thí thắng xan tham,</w:t>
              <w:br/>
              <w:t>Lấy chơn thắng hư ngụy.</w:t>
            </w:r>
          </w:p>
          <w:p>
            <w:pPr>
              <w:pStyle w:val="ScriptureSource"/>
              <w:jc w:val="center"/>
            </w:pPr>
            <w:r>
              <w:rPr>
                <w:rFonts w:ascii="Aptos" w:hAnsi="Aptos" w:eastAsia="Aptos"/>
                <w:i/>
                <w:color w:val="66736C"/>
                <w:sz w:val="19"/>
              </w:rPr>
              <w:t>Nguồn: Kinh Pháp Cú, kệ 223, Phẩm Phẫn Nộ - bản dịch Hòa thượng Thích Minh Châu.</w:t>
            </w:r>
          </w:p>
        </w:tc>
      </w:tr>
    </w:tbl>
    <w:p/>
    <w:p>
      <w:pPr>
        <w:keepLines/>
        <w:spacing w:after="160"/>
        <w:ind w:left="259" w:hanging="259"/>
      </w:pPr>
      <w:r>
        <w:rPr>
          <w:rFonts w:ascii="Aptos" w:hAnsi="Aptos" w:eastAsia="Aptos"/>
          <w:b/>
          <w:color w:val="B58A2A"/>
          <w:sz w:val="23"/>
        </w:rPr>
        <w:t xml:space="preserve">40. </w:t>
      </w:r>
      <w:r>
        <w:rPr>
          <w:rFonts w:ascii="Aptos" w:hAnsi="Aptos" w:eastAsia="Aptos"/>
          <w:color w:val="25352E"/>
          <w:sz w:val="23"/>
        </w:rPr>
        <w:t>Buông bỏ không phải là hết thương; buông là không còn dùng sự hy sinh của mình để níu giữ một người đã muốn rời đi.</w:t>
      </w:r>
    </w:p>
    <w:p>
      <w:pPr>
        <w:keepLines/>
        <w:spacing w:after="160"/>
        <w:ind w:left="259" w:hanging="259"/>
      </w:pPr>
      <w:r>
        <w:rPr>
          <w:rFonts w:ascii="Aptos" w:hAnsi="Aptos" w:eastAsia="Aptos"/>
          <w:b/>
          <w:color w:val="B58A2A"/>
          <w:sz w:val="23"/>
        </w:rPr>
        <w:t xml:space="preserve">41. </w:t>
      </w:r>
      <w:r>
        <w:rPr>
          <w:rFonts w:ascii="Aptos" w:hAnsi="Aptos" w:eastAsia="Aptos"/>
          <w:color w:val="25352E"/>
          <w:sz w:val="23"/>
        </w:rPr>
        <w:t>Người rời đi mang theo một chỗ ngồi; đừng để họ mang theo luôn sự bình an của mình.</w:t>
      </w:r>
    </w:p>
    <w:p>
      <w:pPr>
        <w:keepLines/>
        <w:spacing w:after="160"/>
        <w:ind w:left="259" w:hanging="259"/>
      </w:pPr>
      <w:r>
        <w:rPr>
          <w:rFonts w:ascii="Aptos" w:hAnsi="Aptos" w:eastAsia="Aptos"/>
          <w:b/>
          <w:color w:val="B58A2A"/>
          <w:sz w:val="23"/>
        </w:rPr>
        <w:t xml:space="preserve">42. </w:t>
      </w:r>
      <w:r>
        <w:rPr>
          <w:rFonts w:ascii="Aptos" w:hAnsi="Aptos" w:eastAsia="Aptos"/>
          <w:color w:val="25352E"/>
          <w:sz w:val="23"/>
        </w:rPr>
        <w:t>Người đã đi mà ngày nào ta cũng tranh luận với họ trong đầu thì họ không còn ở bên ngoài, nhưng phiên bản của họ trong tâm vẫn đi làm đúng giờ và chẳng nghỉ ngày nào.</w:t>
      </w:r>
    </w:p>
    <w:p>
      <w:pPr>
        <w:keepLines/>
        <w:spacing w:after="160"/>
        <w:ind w:left="259" w:hanging="259"/>
      </w:pPr>
      <w:r>
        <w:rPr>
          <w:rFonts w:ascii="Aptos" w:hAnsi="Aptos" w:eastAsia="Aptos"/>
          <w:b/>
          <w:color w:val="B58A2A"/>
          <w:sz w:val="23"/>
        </w:rPr>
        <w:t xml:space="preserve">43. </w:t>
      </w:r>
      <w:r>
        <w:rPr>
          <w:rFonts w:ascii="Aptos" w:hAnsi="Aptos" w:eastAsia="Aptos"/>
          <w:color w:val="25352E"/>
          <w:sz w:val="23"/>
        </w:rPr>
        <w:t>Buông là cho phiên bản ấy nghỉ việc, để trả lại sự bình an cho chính mình.</w:t>
      </w:r>
    </w:p>
    <w:p>
      <w:pPr>
        <w:keepLines/>
        <w:spacing w:after="160"/>
        <w:ind w:left="259" w:hanging="259"/>
      </w:pPr>
      <w:r>
        <w:rPr>
          <w:rFonts w:ascii="Aptos" w:hAnsi="Aptos" w:eastAsia="Aptos"/>
          <w:b/>
          <w:color w:val="B58A2A"/>
          <w:sz w:val="23"/>
        </w:rPr>
        <w:t xml:space="preserve">44. </w:t>
      </w:r>
      <w:r>
        <w:rPr>
          <w:rFonts w:ascii="Aptos" w:hAnsi="Aptos" w:eastAsia="Aptos"/>
          <w:color w:val="25352E"/>
          <w:sz w:val="23"/>
        </w:rPr>
        <w:t>Tha thứ không phải mở lại cánh cửa; tha thứ là không tiếp tục nhốt người ấy trong lòng.</w:t>
      </w:r>
    </w:p>
    <w:p>
      <w:pPr>
        <w:keepLines/>
        <w:spacing w:after="160"/>
        <w:ind w:left="259" w:hanging="259"/>
      </w:pPr>
      <w:r>
        <w:rPr>
          <w:rFonts w:ascii="Aptos" w:hAnsi="Aptos" w:eastAsia="Aptos"/>
          <w:b/>
          <w:color w:val="B58A2A"/>
          <w:sz w:val="23"/>
        </w:rPr>
        <w:t xml:space="preserve">45. </w:t>
      </w:r>
      <w:r>
        <w:rPr>
          <w:rFonts w:ascii="Aptos" w:hAnsi="Aptos" w:eastAsia="Aptos"/>
          <w:color w:val="25352E"/>
          <w:sz w:val="23"/>
        </w:rPr>
        <w:t>Ta có thể không còn oán nhưng vẫn giữ khoảng cách; có thể chúc họ bình an nhưng không nhất thiết giao lại chìa khóa.</w:t>
      </w:r>
    </w:p>
    <w:p>
      <w:pPr>
        <w:keepLines/>
        <w:spacing w:after="160"/>
        <w:ind w:left="259" w:hanging="259"/>
      </w:pPr>
      <w:r>
        <w:rPr>
          <w:rFonts w:ascii="Aptos" w:hAnsi="Aptos" w:eastAsia="Aptos"/>
          <w:b/>
          <w:color w:val="B58A2A"/>
          <w:sz w:val="23"/>
        </w:rPr>
        <w:t xml:space="preserve">46. </w:t>
      </w:r>
      <w:r>
        <w:rPr>
          <w:rFonts w:ascii="Aptos" w:hAnsi="Aptos" w:eastAsia="Aptos"/>
          <w:color w:val="25352E"/>
          <w:sz w:val="23"/>
        </w:rPr>
        <w:t>Không giữ hận là từ bi với tâm mình; đặt giới hạn là trí tuệ bảo vệ cuộc đời mình.</w:t>
      </w:r>
    </w:p>
    <w:p>
      <w:pPr>
        <w:keepLines/>
        <w:spacing w:after="160"/>
        <w:ind w:left="259" w:hanging="259"/>
      </w:pPr>
      <w:r>
        <w:rPr>
          <w:rFonts w:ascii="Aptos" w:hAnsi="Aptos" w:eastAsia="Aptos"/>
          <w:b/>
          <w:color w:val="B58A2A"/>
          <w:sz w:val="23"/>
        </w:rPr>
        <w:t xml:space="preserve">47. </w:t>
      </w:r>
      <w:r>
        <w:rPr>
          <w:rFonts w:ascii="Aptos" w:hAnsi="Aptos" w:eastAsia="Aptos"/>
          <w:color w:val="25352E"/>
          <w:sz w:val="23"/>
        </w:rPr>
        <w:t>Buông một người không phải xóa sạch quá khứ; đó là ngừng bắt hiện tại phải trả nợ cho chuyện đã qua.</w:t>
      </w:r>
    </w:p>
    <w:p>
      <w:pPr>
        <w:keepLines/>
        <w:spacing w:after="160"/>
        <w:ind w:left="259" w:hanging="259"/>
      </w:pPr>
      <w:r>
        <w:rPr>
          <w:rFonts w:ascii="Aptos" w:hAnsi="Aptos" w:eastAsia="Aptos"/>
          <w:b/>
          <w:color w:val="B58A2A"/>
          <w:sz w:val="23"/>
        </w:rPr>
        <w:t xml:space="preserve">48. </w:t>
      </w:r>
      <w:r>
        <w:rPr>
          <w:rFonts w:ascii="Aptos" w:hAnsi="Aptos" w:eastAsia="Aptos"/>
          <w:color w:val="25352E"/>
          <w:sz w:val="23"/>
        </w:rPr>
        <w:t>Có những điều không cần một lời giải thích cuối cùng; sự bình an đôi khi bắt đầu khi ta thôi chờ người khác hiểu hết nỗi lòng mình.</w:t>
      </w:r>
    </w:p>
    <w:p>
      <w:pPr>
        <w:keepLines/>
        <w:spacing w:after="160"/>
        <w:ind w:left="259" w:hanging="259"/>
      </w:pPr>
      <w:r>
        <w:rPr>
          <w:rFonts w:ascii="Aptos" w:hAnsi="Aptos" w:eastAsia="Aptos"/>
          <w:b/>
          <w:color w:val="B58A2A"/>
          <w:sz w:val="23"/>
        </w:rPr>
        <w:t xml:space="preserve">49. </w:t>
      </w:r>
      <w:r>
        <w:rPr>
          <w:rFonts w:ascii="Aptos" w:hAnsi="Aptos" w:eastAsia="Aptos"/>
          <w:color w:val="25352E"/>
          <w:sz w:val="23"/>
        </w:rPr>
        <w:t>Khép lại một nhân duyên không có nghĩa là phủ nhận những ngày từng tốt đẹp.</w:t>
      </w:r>
    </w:p>
    <w:p>
      <w:pPr>
        <w:keepLines/>
        <w:spacing w:after="160"/>
        <w:ind w:left="259" w:hanging="259"/>
      </w:pPr>
      <w:r>
        <w:rPr>
          <w:rFonts w:ascii="Aptos" w:hAnsi="Aptos" w:eastAsia="Aptos"/>
          <w:b/>
          <w:color w:val="B58A2A"/>
          <w:sz w:val="23"/>
        </w:rPr>
        <w:t xml:space="preserve">50. </w:t>
      </w:r>
      <w:r>
        <w:rPr>
          <w:rFonts w:ascii="Aptos" w:hAnsi="Aptos" w:eastAsia="Aptos"/>
          <w:color w:val="25352E"/>
          <w:sz w:val="23"/>
        </w:rPr>
        <w:t>Ta có thể biết ơn bài học mà không cần mời người đã dạy bài học ấy quay lại đời mình.</w:t>
      </w:r>
    </w:p>
    <w:p>
      <w:pPr>
        <w:keepLines/>
        <w:spacing w:after="160"/>
        <w:ind w:left="259" w:hanging="259"/>
      </w:pPr>
      <w:r>
        <w:rPr>
          <w:rFonts w:ascii="Aptos" w:hAnsi="Aptos" w:eastAsia="Aptos"/>
          <w:b/>
          <w:color w:val="B58A2A"/>
          <w:sz w:val="23"/>
        </w:rPr>
        <w:t xml:space="preserve">51. </w:t>
      </w:r>
      <w:r>
        <w:rPr>
          <w:rFonts w:ascii="Aptos" w:hAnsi="Aptos" w:eastAsia="Aptos"/>
          <w:color w:val="25352E"/>
          <w:sz w:val="23"/>
        </w:rPr>
        <w:t>Buông đúng nghĩa là nhớ mà lòng không còn đòi hỏi; gặp mà tâm không còn kết án; xa mà vẫn mong nhau bình an.</w:t>
      </w:r>
    </w:p>
    <w:p>
      <w:pPr>
        <w:keepLines/>
        <w:spacing w:after="160"/>
        <w:ind w:left="259" w:hanging="259"/>
      </w:pPr>
      <w:r>
        <w:rPr>
          <w:rFonts w:ascii="Aptos" w:hAnsi="Aptos" w:eastAsia="Aptos"/>
          <w:b/>
          <w:color w:val="B58A2A"/>
          <w:sz w:val="23"/>
        </w:rPr>
        <w:t xml:space="preserve">52. </w:t>
      </w:r>
      <w:r>
        <w:rPr>
          <w:rFonts w:ascii="Aptos" w:hAnsi="Aptos" w:eastAsia="Aptos"/>
          <w:color w:val="25352E"/>
          <w:sz w:val="23"/>
        </w:rPr>
        <w:t>Có những cánh cửa khép lại không phải để trừng phạt ai, mà để căn phòng trong tâm được yên tĩnh trở lại.</w:t>
      </w:r>
    </w:p>
    <w:p>
      <w:bookmarkStart w:id="6" w:name="CHAPTER_5"/>
      <w:pPr>
        <w:pStyle w:val="Heading1"/>
        <w:pageBreakBefore/>
        <w:jc w:val="center"/>
      </w:pPr>
      <w:r>
        <w:t>Chương 5</w:t>
        <w:br/>
        <w:t>Bàn tay có quà và bàn tay trống không</w:t>
      </w:r>
      <w:bookmarkEnd w:id="6"/>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Tự mình y chỉ mình,</w:t>
              <w:br/>
              <w:t>Nào có y chỉ khác.</w:t>
              <w:br/>
              <w:t>Nhờ khéo điều phục mình,</w:t>
              <w:br/>
              <w:t>Được y chỉ khó được.</w:t>
            </w:r>
          </w:p>
          <w:p>
            <w:pPr>
              <w:pStyle w:val="ScriptureSource"/>
              <w:jc w:val="center"/>
            </w:pPr>
            <w:r>
              <w:rPr>
                <w:rFonts w:ascii="Aptos" w:hAnsi="Aptos" w:eastAsia="Aptos"/>
                <w:i/>
                <w:color w:val="66736C"/>
                <w:sz w:val="19"/>
              </w:rPr>
              <w:t>Nguồn: Kinh Pháp Cú, kệ 160, Phẩm Tự Ngã - bản dịch Hòa thượng Thích Minh Châu.</w:t>
            </w:r>
          </w:p>
        </w:tc>
      </w:tr>
    </w:tbl>
    <w:p/>
    <w:p>
      <w:pPr>
        <w:keepLines/>
        <w:spacing w:after="160"/>
        <w:ind w:left="259" w:hanging="259"/>
      </w:pPr>
      <w:r>
        <w:rPr>
          <w:rFonts w:ascii="Aptos" w:hAnsi="Aptos" w:eastAsia="Aptos"/>
          <w:b/>
          <w:color w:val="B58A2A"/>
          <w:sz w:val="23"/>
        </w:rPr>
        <w:t xml:space="preserve">53. </w:t>
      </w:r>
      <w:r>
        <w:rPr>
          <w:rFonts w:ascii="Aptos" w:hAnsi="Aptos" w:eastAsia="Aptos"/>
          <w:color w:val="25352E"/>
          <w:sz w:val="23"/>
        </w:rPr>
        <w:t>Có người thương ta vì bàn tay ta đang có quà; có người vẫn thương ta dù bàn tay ta chẳng còn gì.</w:t>
      </w:r>
    </w:p>
    <w:p>
      <w:pPr>
        <w:keepLines/>
        <w:spacing w:after="160"/>
        <w:ind w:left="259" w:hanging="259"/>
      </w:pPr>
      <w:r>
        <w:rPr>
          <w:rFonts w:ascii="Aptos" w:hAnsi="Aptos" w:eastAsia="Aptos"/>
          <w:b/>
          <w:color w:val="B58A2A"/>
          <w:sz w:val="23"/>
        </w:rPr>
        <w:t xml:space="preserve">54. </w:t>
      </w:r>
      <w:r>
        <w:rPr>
          <w:rFonts w:ascii="Aptos" w:hAnsi="Aptos" w:eastAsia="Aptos"/>
          <w:color w:val="25352E"/>
          <w:sz w:val="23"/>
        </w:rPr>
        <w:t>Khi bàn tay còn quà, rất khó biết người ta đến vì mình hay vì món quà.</w:t>
      </w:r>
    </w:p>
    <w:p>
      <w:pPr>
        <w:keepLines/>
        <w:spacing w:after="160"/>
        <w:ind w:left="259" w:hanging="259"/>
      </w:pPr>
      <w:r>
        <w:rPr>
          <w:rFonts w:ascii="Aptos" w:hAnsi="Aptos" w:eastAsia="Aptos"/>
          <w:b/>
          <w:color w:val="B58A2A"/>
          <w:sz w:val="23"/>
        </w:rPr>
        <w:t xml:space="preserve">55. </w:t>
      </w:r>
      <w:r>
        <w:rPr>
          <w:rFonts w:ascii="Aptos" w:hAnsi="Aptos" w:eastAsia="Aptos"/>
          <w:color w:val="25352E"/>
          <w:sz w:val="23"/>
        </w:rPr>
        <w:t>Khi bàn tay trống không, ta mới nhìn rõ bàn tay nào thật sự muốn nắm lấy mình.</w:t>
      </w:r>
    </w:p>
    <w:p>
      <w:pPr>
        <w:keepLines/>
        <w:spacing w:after="160"/>
        <w:ind w:left="259" w:hanging="259"/>
      </w:pPr>
      <w:r>
        <w:rPr>
          <w:rFonts w:ascii="Aptos" w:hAnsi="Aptos" w:eastAsia="Aptos"/>
          <w:b/>
          <w:color w:val="B58A2A"/>
          <w:sz w:val="23"/>
        </w:rPr>
        <w:t xml:space="preserve">56. </w:t>
      </w:r>
      <w:r>
        <w:rPr>
          <w:rFonts w:ascii="Aptos" w:hAnsi="Aptos" w:eastAsia="Aptos"/>
          <w:color w:val="25352E"/>
          <w:sz w:val="23"/>
        </w:rPr>
        <w:t>Cuộc đời có lúc lấy đi những điều kiện bên ngoài để giúp ta phân biệt giữa người cần món quà và người quý người trao quà.</w:t>
      </w:r>
    </w:p>
    <w:p>
      <w:pPr>
        <w:keepLines/>
        <w:spacing w:after="160"/>
        <w:ind w:left="259" w:hanging="259"/>
      </w:pPr>
      <w:r>
        <w:rPr>
          <w:rFonts w:ascii="Aptos" w:hAnsi="Aptos" w:eastAsia="Aptos"/>
          <w:b/>
          <w:color w:val="B58A2A"/>
          <w:sz w:val="23"/>
        </w:rPr>
        <w:t xml:space="preserve">57. </w:t>
      </w:r>
      <w:r>
        <w:rPr>
          <w:rFonts w:ascii="Aptos" w:hAnsi="Aptos" w:eastAsia="Aptos"/>
          <w:color w:val="25352E"/>
          <w:sz w:val="23"/>
        </w:rPr>
        <w:t>Người cần món quà có thể rời đi khi món quà không còn; người quý người trao quà vẫn trân trọng ta khi ta chỉ còn một tấm lòng chân thành.</w:t>
      </w:r>
    </w:p>
    <w:p>
      <w:pPr>
        <w:keepLines/>
        <w:spacing w:after="160"/>
        <w:ind w:left="259" w:hanging="259"/>
      </w:pPr>
      <w:r>
        <w:rPr>
          <w:rFonts w:ascii="Aptos" w:hAnsi="Aptos" w:eastAsia="Aptos"/>
          <w:b/>
          <w:color w:val="B58A2A"/>
          <w:sz w:val="23"/>
        </w:rPr>
        <w:t xml:space="preserve">58. </w:t>
      </w:r>
      <w:r>
        <w:rPr>
          <w:rFonts w:ascii="Aptos" w:hAnsi="Aptos" w:eastAsia="Aptos"/>
          <w:color w:val="25352E"/>
          <w:sz w:val="23"/>
        </w:rPr>
        <w:t>Món quà có thể thay đổi, nhưng giá trị của người trao không mất đi.</w:t>
      </w:r>
    </w:p>
    <w:p>
      <w:pPr>
        <w:keepLines/>
        <w:spacing w:after="160"/>
        <w:ind w:left="259" w:hanging="259"/>
      </w:pPr>
      <w:r>
        <w:rPr>
          <w:rFonts w:ascii="Aptos" w:hAnsi="Aptos" w:eastAsia="Aptos"/>
          <w:b/>
          <w:color w:val="B58A2A"/>
          <w:sz w:val="23"/>
        </w:rPr>
        <w:t xml:space="preserve">59. </w:t>
      </w:r>
      <w:r>
        <w:rPr>
          <w:rFonts w:ascii="Aptos" w:hAnsi="Aptos" w:eastAsia="Aptos"/>
          <w:color w:val="25352E"/>
          <w:sz w:val="23"/>
        </w:rPr>
        <w:t>Ngày trước ta giúp người bằng điều kiện vật chất; hôm nay ta có thể giúp bằng kinh nghiệm, trí tuệ, sự thấu hiểu và một lời nói nâng đỡ.</w:t>
      </w:r>
    </w:p>
    <w:p>
      <w:pPr>
        <w:keepLines/>
        <w:spacing w:after="160"/>
        <w:ind w:left="259" w:hanging="259"/>
      </w:pPr>
      <w:r>
        <w:rPr>
          <w:rFonts w:ascii="Aptos" w:hAnsi="Aptos" w:eastAsia="Aptos"/>
          <w:b/>
          <w:color w:val="B58A2A"/>
          <w:sz w:val="23"/>
        </w:rPr>
        <w:t xml:space="preserve">60. </w:t>
      </w:r>
      <w:r>
        <w:rPr>
          <w:rFonts w:ascii="Aptos" w:hAnsi="Aptos" w:eastAsia="Aptos"/>
          <w:color w:val="25352E"/>
          <w:sz w:val="23"/>
        </w:rPr>
        <w:t>Có người chỉ biết thương trong điều kiện thuận lợi; đó là giới hạn trong khả năng yêu thương của họ, không phải bằng chứng rằng ta không xứng đáng được thương.</w:t>
      </w:r>
    </w:p>
    <w:p>
      <w:pPr>
        <w:keepLines/>
        <w:spacing w:after="160"/>
        <w:ind w:left="259" w:hanging="259"/>
      </w:pPr>
      <w:r>
        <w:rPr>
          <w:rFonts w:ascii="Aptos" w:hAnsi="Aptos" w:eastAsia="Aptos"/>
          <w:b/>
          <w:color w:val="B58A2A"/>
          <w:sz w:val="23"/>
        </w:rPr>
        <w:t xml:space="preserve">61. </w:t>
      </w:r>
      <w:r>
        <w:rPr>
          <w:rFonts w:ascii="Aptos" w:hAnsi="Aptos" w:eastAsia="Aptos"/>
          <w:color w:val="25352E"/>
          <w:sz w:val="23"/>
        </w:rPr>
        <w:t>Khi ta còn khả năng đáp ứng, nhiều người gọi đó là tình thân; khi ta không còn khả năng đáp ứng, thời gian sẽ trả lại đúng tên cho từng mối quan hệ.</w:t>
      </w:r>
    </w:p>
    <w:p>
      <w:pPr>
        <w:keepLines/>
        <w:spacing w:after="160"/>
        <w:ind w:left="259" w:hanging="259"/>
      </w:pPr>
      <w:r>
        <w:rPr>
          <w:rFonts w:ascii="Aptos" w:hAnsi="Aptos" w:eastAsia="Aptos"/>
          <w:b/>
          <w:color w:val="B58A2A"/>
          <w:sz w:val="23"/>
        </w:rPr>
        <w:t xml:space="preserve">62. </w:t>
      </w:r>
      <w:r>
        <w:rPr>
          <w:rFonts w:ascii="Aptos" w:hAnsi="Aptos" w:eastAsia="Aptos"/>
          <w:color w:val="25352E"/>
          <w:sz w:val="23"/>
        </w:rPr>
        <w:t>Hoàn cảnh khó khăn giống như một chiếc máy lọc tình người; quá trình lọc hơi đau, nhưng sau đó ta biết điều gì nên giữ.</w:t>
      </w:r>
    </w:p>
    <w:p>
      <w:pPr>
        <w:keepLines/>
        <w:spacing w:after="160"/>
        <w:ind w:left="259" w:hanging="259"/>
      </w:pPr>
      <w:r>
        <w:rPr>
          <w:rFonts w:ascii="Aptos" w:hAnsi="Aptos" w:eastAsia="Aptos"/>
          <w:b/>
          <w:color w:val="B58A2A"/>
          <w:sz w:val="23"/>
        </w:rPr>
        <w:t xml:space="preserve">63. </w:t>
      </w:r>
      <w:r>
        <w:rPr>
          <w:rFonts w:ascii="Aptos" w:hAnsi="Aptos" w:eastAsia="Aptos"/>
          <w:color w:val="25352E"/>
          <w:sz w:val="23"/>
        </w:rPr>
        <w:t>Đừng chạy theo để chứng minh rằng mình vẫn đáng được thương.</w:t>
      </w:r>
    </w:p>
    <w:p>
      <w:pPr>
        <w:keepLines/>
        <w:spacing w:after="160"/>
        <w:ind w:left="259" w:hanging="259"/>
      </w:pPr>
      <w:r>
        <w:rPr>
          <w:rFonts w:ascii="Aptos" w:hAnsi="Aptos" w:eastAsia="Aptos"/>
          <w:b/>
          <w:color w:val="B58A2A"/>
          <w:sz w:val="23"/>
        </w:rPr>
        <w:t xml:space="preserve">64. </w:t>
      </w:r>
      <w:r>
        <w:rPr>
          <w:rFonts w:ascii="Aptos" w:hAnsi="Aptos" w:eastAsia="Aptos"/>
          <w:color w:val="25352E"/>
          <w:sz w:val="23"/>
        </w:rPr>
        <w:t>Tình nghĩa phải được nuôi bằng sự chân thành hai chiều, không phải bằng khả năng đáp ứng một chiều.</w:t>
      </w:r>
    </w:p>
    <w:p>
      <w:bookmarkStart w:id="7" w:name="CHAPTER_6"/>
      <w:pPr>
        <w:pStyle w:val="Heading1"/>
        <w:pageBreakBefore/>
        <w:jc w:val="center"/>
      </w:pPr>
      <w:r>
        <w:t>Chương 6</w:t>
        <w:br/>
        <w:t>Đặt một người về đúng vị trí</w:t>
      </w:r>
      <w:bookmarkEnd w:id="7"/>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Không thân cận kẻ ngu,</w:t>
              <w:br/>
              <w:t>Nhưng gần gũi bậc trí,</w:t>
              <w:br/>
              <w:t>Đảnh lễ người đáng lễ,</w:t>
              <w:br/>
              <w:t>Là điềm lành tối thượng.</w:t>
            </w:r>
          </w:p>
          <w:p>
            <w:pPr>
              <w:pStyle w:val="ScriptureSource"/>
              <w:jc w:val="center"/>
            </w:pPr>
            <w:r>
              <w:rPr>
                <w:rFonts w:ascii="Aptos" w:hAnsi="Aptos" w:eastAsia="Aptos"/>
                <w:i/>
                <w:color w:val="66736C"/>
                <w:sz w:val="19"/>
              </w:rPr>
              <w:t>Nguồn: Kinh Phước Đức (Maṅgala Sutta - Kinh Điềm Lành), Tiểu Bộ Kinh, Kinh Tập 2.4 - bản dịch Hòa thượng Thích Minh Châu.</w:t>
            </w:r>
          </w:p>
        </w:tc>
      </w:tr>
    </w:tbl>
    <w:p/>
    <w:p>
      <w:pPr>
        <w:keepLines/>
        <w:spacing w:after="160"/>
        <w:ind w:left="259" w:hanging="259"/>
      </w:pPr>
      <w:r>
        <w:rPr>
          <w:rFonts w:ascii="Aptos" w:hAnsi="Aptos" w:eastAsia="Aptos"/>
          <w:b/>
          <w:color w:val="B58A2A"/>
          <w:sz w:val="23"/>
        </w:rPr>
        <w:t xml:space="preserve">65. </w:t>
      </w:r>
      <w:r>
        <w:rPr>
          <w:rFonts w:ascii="Aptos" w:hAnsi="Aptos" w:eastAsia="Aptos"/>
          <w:color w:val="25352E"/>
          <w:sz w:val="23"/>
        </w:rPr>
        <w:t>Người phù hợp không nhất thiết phải giống ta, nhưng họ cần biết tôn trọng sự khác biệt của ta.</w:t>
      </w:r>
    </w:p>
    <w:p>
      <w:pPr>
        <w:keepLines/>
        <w:spacing w:after="160"/>
        <w:ind w:left="259" w:hanging="259"/>
      </w:pPr>
      <w:r>
        <w:rPr>
          <w:rFonts w:ascii="Aptos" w:hAnsi="Aptos" w:eastAsia="Aptos"/>
          <w:b/>
          <w:color w:val="B58A2A"/>
          <w:sz w:val="23"/>
        </w:rPr>
        <w:t xml:space="preserve">66. </w:t>
      </w:r>
      <w:r>
        <w:rPr>
          <w:rFonts w:ascii="Aptos" w:hAnsi="Aptos" w:eastAsia="Aptos"/>
          <w:color w:val="25352E"/>
          <w:sz w:val="23"/>
        </w:rPr>
        <w:t>Khác nhau không có nghĩa là không thương nhau; có người thương bằng lời nói, có người thương bằng việc làm, có người chỉ lặng lẽ hiện diện.</w:t>
      </w:r>
    </w:p>
    <w:p>
      <w:pPr>
        <w:keepLines/>
        <w:spacing w:after="160"/>
        <w:ind w:left="259" w:hanging="259"/>
      </w:pPr>
      <w:r>
        <w:rPr>
          <w:rFonts w:ascii="Aptos" w:hAnsi="Aptos" w:eastAsia="Aptos"/>
          <w:b/>
          <w:color w:val="B58A2A"/>
          <w:sz w:val="23"/>
        </w:rPr>
        <w:t xml:space="preserve">67. </w:t>
      </w:r>
      <w:r>
        <w:rPr>
          <w:rFonts w:ascii="Aptos" w:hAnsi="Aptos" w:eastAsia="Aptos"/>
          <w:color w:val="25352E"/>
          <w:sz w:val="23"/>
        </w:rPr>
        <w:t>Đừng bắt người ít nói phải trở thành tri kỷ tâm sự suốt đêm; cũng đừng bắt người giàu cảm xúc phải sống như chiếc đồng hồ: đúng giờ ăn, đúng giờ ngủ rồi đến đúng giờ mới được thương.</w:t>
      </w:r>
    </w:p>
    <w:p>
      <w:pPr>
        <w:keepLines/>
        <w:spacing w:after="160"/>
        <w:ind w:left="259" w:hanging="259"/>
      </w:pPr>
      <w:r>
        <w:rPr>
          <w:rFonts w:ascii="Aptos" w:hAnsi="Aptos" w:eastAsia="Aptos"/>
          <w:b/>
          <w:color w:val="B58A2A"/>
          <w:sz w:val="23"/>
        </w:rPr>
        <w:t xml:space="preserve">68. </w:t>
      </w:r>
      <w:r>
        <w:rPr>
          <w:rFonts w:ascii="Aptos" w:hAnsi="Aptos" w:eastAsia="Aptos"/>
          <w:color w:val="25352E"/>
          <w:sz w:val="23"/>
        </w:rPr>
        <w:t>Mỗi người có một khả năng yêu thương khác nhau; hiểu được giới hạn của họ, ta sẽ bớt kỳ vọng và bớt tổn thương.</w:t>
      </w:r>
    </w:p>
    <w:p>
      <w:pPr>
        <w:keepLines/>
        <w:spacing w:after="160"/>
        <w:ind w:left="259" w:hanging="259"/>
      </w:pPr>
      <w:r>
        <w:rPr>
          <w:rFonts w:ascii="Aptos" w:hAnsi="Aptos" w:eastAsia="Aptos"/>
          <w:b/>
          <w:color w:val="B58A2A"/>
          <w:sz w:val="23"/>
        </w:rPr>
        <w:t xml:space="preserve">69. </w:t>
      </w:r>
      <w:r>
        <w:rPr>
          <w:rFonts w:ascii="Aptos" w:hAnsi="Aptos" w:eastAsia="Aptos"/>
          <w:color w:val="25352E"/>
          <w:sz w:val="23"/>
        </w:rPr>
        <w:t>Đặt một người về đúng vị trí không phải hạ thấp họ; đó là ngừng đặt sai kỳ vọng của mình.</w:t>
      </w:r>
    </w:p>
    <w:p>
      <w:pPr>
        <w:keepLines/>
        <w:spacing w:after="160"/>
        <w:ind w:left="259" w:hanging="259"/>
      </w:pPr>
      <w:r>
        <w:rPr>
          <w:rFonts w:ascii="Aptos" w:hAnsi="Aptos" w:eastAsia="Aptos"/>
          <w:b/>
          <w:color w:val="B58A2A"/>
          <w:sz w:val="23"/>
        </w:rPr>
        <w:t xml:space="preserve">70. </w:t>
      </w:r>
      <w:r>
        <w:rPr>
          <w:rFonts w:ascii="Aptos" w:hAnsi="Aptos" w:eastAsia="Aptos"/>
          <w:color w:val="25352E"/>
          <w:sz w:val="23"/>
        </w:rPr>
        <w:t>Nhiều khổ đau không sinh ra vì người kia quá xấu, mà vì ta giao cho họ một vai trò họ không đủ khả năng đảm nhận.</w:t>
      </w:r>
    </w:p>
    <w:p>
      <w:pPr>
        <w:keepLines/>
        <w:spacing w:after="160"/>
        <w:ind w:left="259" w:hanging="259"/>
      </w:pPr>
      <w:r>
        <w:rPr>
          <w:rFonts w:ascii="Aptos" w:hAnsi="Aptos" w:eastAsia="Aptos"/>
          <w:b/>
          <w:color w:val="B58A2A"/>
          <w:sz w:val="23"/>
        </w:rPr>
        <w:t xml:space="preserve">71. </w:t>
      </w:r>
      <w:r>
        <w:rPr>
          <w:rFonts w:ascii="Aptos" w:hAnsi="Aptos" w:eastAsia="Aptos"/>
          <w:color w:val="25352E"/>
          <w:sz w:val="23"/>
        </w:rPr>
        <w:t>Có người chỉ có thể làm người quen nhưng ta đặt họ vào vị trí tri kỷ; khi kỳ vọng lớn hơn khả năng thật của họ, người đau cuối cùng là ta.</w:t>
      </w:r>
    </w:p>
    <w:p>
      <w:pPr>
        <w:keepLines/>
        <w:spacing w:after="160"/>
        <w:ind w:left="259" w:hanging="259"/>
      </w:pPr>
      <w:r>
        <w:rPr>
          <w:rFonts w:ascii="Aptos" w:hAnsi="Aptos" w:eastAsia="Aptos"/>
          <w:b/>
          <w:color w:val="B58A2A"/>
          <w:sz w:val="23"/>
        </w:rPr>
        <w:t xml:space="preserve">72. </w:t>
      </w:r>
      <w:r>
        <w:rPr>
          <w:rFonts w:ascii="Aptos" w:hAnsi="Aptos" w:eastAsia="Aptos"/>
          <w:color w:val="25352E"/>
          <w:sz w:val="23"/>
        </w:rPr>
        <w:t>Thấy đúng người, đặt đúng chỗ và giữ đúng khoảng cách - đó cũng là trí tuệ trong nhân duyên.</w:t>
      </w:r>
    </w:p>
    <w:p>
      <w:pPr>
        <w:keepLines/>
        <w:spacing w:after="160"/>
        <w:ind w:left="259" w:hanging="259"/>
      </w:pPr>
      <w:r>
        <w:rPr>
          <w:rFonts w:ascii="Aptos" w:hAnsi="Aptos" w:eastAsia="Aptos"/>
          <w:b/>
          <w:color w:val="B58A2A"/>
          <w:sz w:val="23"/>
        </w:rPr>
        <w:t xml:space="preserve">73. </w:t>
      </w:r>
      <w:r>
        <w:rPr>
          <w:rFonts w:ascii="Aptos" w:hAnsi="Aptos" w:eastAsia="Aptos"/>
          <w:color w:val="25352E"/>
          <w:sz w:val="23"/>
        </w:rPr>
        <w:t>Không phải người nào thương ta cũng hiểu ta; không phải người nào hiểu ta cũng có thể đồng hành lâu dài.</w:t>
      </w:r>
    </w:p>
    <w:p>
      <w:pPr>
        <w:keepLines/>
        <w:spacing w:after="160"/>
        <w:ind w:left="259" w:hanging="259"/>
      </w:pPr>
      <w:r>
        <w:rPr>
          <w:rFonts w:ascii="Aptos" w:hAnsi="Aptos" w:eastAsia="Aptos"/>
          <w:b/>
          <w:color w:val="B58A2A"/>
          <w:sz w:val="23"/>
        </w:rPr>
        <w:t xml:space="preserve">74. </w:t>
      </w:r>
      <w:r>
        <w:rPr>
          <w:rFonts w:ascii="Aptos" w:hAnsi="Aptos" w:eastAsia="Aptos"/>
          <w:color w:val="25352E"/>
          <w:sz w:val="23"/>
        </w:rPr>
        <w:t>Đừng đòi một người phải đảm nhiệm tất cả vai trò trong đời mình; quý họ đúng phần họ có thể trao đã là một cách giữ gìn nhân duyên.</w:t>
      </w:r>
    </w:p>
    <w:p>
      <w:pPr>
        <w:keepLines/>
        <w:spacing w:after="160"/>
        <w:ind w:left="259" w:hanging="259"/>
      </w:pPr>
      <w:r>
        <w:rPr>
          <w:rFonts w:ascii="Aptos" w:hAnsi="Aptos" w:eastAsia="Aptos"/>
          <w:b/>
          <w:color w:val="B58A2A"/>
          <w:sz w:val="23"/>
        </w:rPr>
        <w:t xml:space="preserve">75. </w:t>
      </w:r>
      <w:r>
        <w:rPr>
          <w:rFonts w:ascii="Aptos" w:hAnsi="Aptos" w:eastAsia="Aptos"/>
          <w:color w:val="25352E"/>
          <w:sz w:val="23"/>
        </w:rPr>
        <w:t>Ranh giới không dựng lên để chia rẽ; ranh giới giúp mỗi người biết chỗ nào cần dừng để tình thương không trở thành tổn thương.</w:t>
      </w:r>
    </w:p>
    <w:p>
      <w:pPr>
        <w:keepLines/>
        <w:spacing w:after="160"/>
        <w:ind w:left="259" w:hanging="259"/>
      </w:pPr>
      <w:r>
        <w:rPr>
          <w:rFonts w:ascii="Aptos" w:hAnsi="Aptos" w:eastAsia="Aptos"/>
          <w:b/>
          <w:color w:val="B58A2A"/>
          <w:sz w:val="23"/>
        </w:rPr>
        <w:t xml:space="preserve">76. </w:t>
      </w:r>
      <w:r>
        <w:rPr>
          <w:rFonts w:ascii="Aptos" w:hAnsi="Aptos" w:eastAsia="Aptos"/>
          <w:color w:val="25352E"/>
          <w:sz w:val="23"/>
        </w:rPr>
        <w:t>Gần người có trí không chỉ để nghe lời hay, mà còn để học cách nhìn lại chính mình.</w:t>
      </w:r>
    </w:p>
    <w:p>
      <w:bookmarkStart w:id="8" w:name="CHAPTER_7"/>
      <w:pPr>
        <w:pStyle w:val="Heading1"/>
        <w:pageBreakBefore/>
        <w:jc w:val="center"/>
      </w:pPr>
      <w:r>
        <w:t>Chương 7</w:t>
        <w:br/>
        <w:t>Ít mà ấm</w:t>
      </w:r>
      <w:bookmarkEnd w:id="8"/>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Như tấm lòng người mẹ,</w:t>
              <w:br/>
              <w:t>Đối với con của mình,</w:t>
              <w:br/>
              <w:t>Trọn đời lo che chở,</w:t>
              <w:br/>
              <w:t>Con độc nhất mình sinh.</w:t>
              <w:br/>
              <w:t>Cũng vậy, đối tất cả,</w:t>
              <w:br/>
              <w:t>Các hữu tình chúng sanh,</w:t>
              <w:br/>
              <w:t>Hãy tu tập tâm ý,</w:t>
              <w:br/>
              <w:t>Không hạn lượng rộng lớn.</w:t>
            </w:r>
          </w:p>
          <w:p>
            <w:pPr>
              <w:pStyle w:val="ScriptureSource"/>
              <w:jc w:val="center"/>
            </w:pPr>
            <w:r>
              <w:rPr>
                <w:rFonts w:ascii="Aptos" w:hAnsi="Aptos" w:eastAsia="Aptos"/>
                <w:i/>
                <w:color w:val="66736C"/>
                <w:sz w:val="19"/>
              </w:rPr>
              <w:t>Nguồn: Kinh Từ Bi (Karaṇīya Mettā Sutta), Tiểu Bộ Kinh, Kinh Tập 1.8 - bản dịch Hòa thượng Thích Minh Châu.</w:t>
            </w:r>
          </w:p>
        </w:tc>
      </w:tr>
    </w:tbl>
    <w:p/>
    <w:p>
      <w:pPr>
        <w:keepLines/>
        <w:spacing w:after="160"/>
        <w:ind w:left="259" w:hanging="259"/>
      </w:pPr>
      <w:r>
        <w:rPr>
          <w:rFonts w:ascii="Aptos" w:hAnsi="Aptos" w:eastAsia="Aptos"/>
          <w:b/>
          <w:color w:val="B58A2A"/>
          <w:sz w:val="23"/>
        </w:rPr>
        <w:t xml:space="preserve">77. </w:t>
      </w:r>
      <w:r>
        <w:rPr>
          <w:rFonts w:ascii="Aptos" w:hAnsi="Aptos" w:eastAsia="Aptos"/>
          <w:color w:val="25352E"/>
          <w:sz w:val="23"/>
        </w:rPr>
        <w:t>Ít người chưa chắc là cô độc; đông người chưa chắc đã có tri âm.</w:t>
      </w:r>
    </w:p>
    <w:p>
      <w:pPr>
        <w:keepLines/>
        <w:spacing w:after="160"/>
        <w:ind w:left="259" w:hanging="259"/>
      </w:pPr>
      <w:r>
        <w:rPr>
          <w:rFonts w:ascii="Aptos" w:hAnsi="Aptos" w:eastAsia="Aptos"/>
          <w:b/>
          <w:color w:val="B58A2A"/>
          <w:sz w:val="23"/>
        </w:rPr>
        <w:t xml:space="preserve">78. </w:t>
      </w:r>
      <w:r>
        <w:rPr>
          <w:rFonts w:ascii="Aptos" w:hAnsi="Aptos" w:eastAsia="Aptos"/>
          <w:color w:val="25352E"/>
          <w:sz w:val="23"/>
        </w:rPr>
        <w:t>Có người ở rất gần nhưng không nghe được lòng ta; có người ở rất xa mà vẫn hiểu điều nằm phía sau lời ta nói.</w:t>
      </w:r>
    </w:p>
    <w:p>
      <w:pPr>
        <w:keepLines/>
        <w:spacing w:after="160"/>
        <w:ind w:left="259" w:hanging="259"/>
      </w:pPr>
      <w:r>
        <w:rPr>
          <w:rFonts w:ascii="Aptos" w:hAnsi="Aptos" w:eastAsia="Aptos"/>
          <w:b/>
          <w:color w:val="B58A2A"/>
          <w:sz w:val="23"/>
        </w:rPr>
        <w:t xml:space="preserve">79. </w:t>
      </w:r>
      <w:r>
        <w:rPr>
          <w:rFonts w:ascii="Aptos" w:hAnsi="Aptos" w:eastAsia="Aptos"/>
          <w:color w:val="25352E"/>
          <w:sz w:val="23"/>
        </w:rPr>
        <w:t>Điều ta cần không chỉ là một người xuất hiện, mà là một người có thể hiểu được cả những điều ta chưa nói thành lời.</w:t>
      </w:r>
    </w:p>
    <w:p>
      <w:pPr>
        <w:keepLines/>
        <w:spacing w:after="160"/>
        <w:ind w:left="259" w:hanging="259"/>
      </w:pPr>
      <w:r>
        <w:rPr>
          <w:rFonts w:ascii="Aptos" w:hAnsi="Aptos" w:eastAsia="Aptos"/>
          <w:b/>
          <w:color w:val="B58A2A"/>
          <w:sz w:val="23"/>
        </w:rPr>
        <w:t xml:space="preserve">80. </w:t>
      </w:r>
      <w:r>
        <w:rPr>
          <w:rFonts w:ascii="Aptos" w:hAnsi="Aptos" w:eastAsia="Aptos"/>
          <w:color w:val="25352E"/>
          <w:sz w:val="23"/>
        </w:rPr>
        <w:t>Ta không cần lấy lại đám đông ngày trước; chỉ cần vài người đến vì con người thật của ta: ít mà ấm còn hơn đông mà lòng vẫn lạnh.</w:t>
      </w:r>
    </w:p>
    <w:p>
      <w:pPr>
        <w:keepLines/>
        <w:spacing w:after="160"/>
        <w:ind w:left="259" w:hanging="259"/>
      </w:pPr>
      <w:r>
        <w:rPr>
          <w:rFonts w:ascii="Aptos" w:hAnsi="Aptos" w:eastAsia="Aptos"/>
          <w:b/>
          <w:color w:val="B58A2A"/>
          <w:sz w:val="23"/>
        </w:rPr>
        <w:t xml:space="preserve">81. </w:t>
      </w:r>
      <w:r>
        <w:rPr>
          <w:rFonts w:ascii="Aptos" w:hAnsi="Aptos" w:eastAsia="Aptos"/>
          <w:color w:val="25352E"/>
          <w:sz w:val="23"/>
        </w:rPr>
        <w:t>Người đến vì lợi ích có thể rời đi khi lợi ích không còn; người có tình nghĩa vẫn biết ngồi cạnh ta khi ta chẳng còn gì ngoài một câu chuyện và một tách trà.</w:t>
      </w:r>
    </w:p>
    <w:p>
      <w:pPr>
        <w:keepLines/>
        <w:spacing w:after="160"/>
        <w:ind w:left="259" w:hanging="259"/>
      </w:pPr>
      <w:r>
        <w:rPr>
          <w:rFonts w:ascii="Aptos" w:hAnsi="Aptos" w:eastAsia="Aptos"/>
          <w:b/>
          <w:color w:val="B58A2A"/>
          <w:sz w:val="23"/>
        </w:rPr>
        <w:t xml:space="preserve">82. </w:t>
      </w:r>
      <w:r>
        <w:rPr>
          <w:rFonts w:ascii="Aptos" w:hAnsi="Aptos" w:eastAsia="Aptos"/>
          <w:color w:val="25352E"/>
          <w:sz w:val="23"/>
        </w:rPr>
        <w:t>Một người nghe bằng cả tấm lòng quý hơn trăm người chỉ chờ đến lượt mình nói.</w:t>
      </w:r>
    </w:p>
    <w:p>
      <w:pPr>
        <w:keepLines/>
        <w:spacing w:after="160"/>
        <w:ind w:left="259" w:hanging="259"/>
      </w:pPr>
      <w:r>
        <w:rPr>
          <w:rFonts w:ascii="Aptos" w:hAnsi="Aptos" w:eastAsia="Aptos"/>
          <w:b/>
          <w:color w:val="B58A2A"/>
          <w:sz w:val="23"/>
        </w:rPr>
        <w:t xml:space="preserve">83. </w:t>
      </w:r>
      <w:r>
        <w:rPr>
          <w:rFonts w:ascii="Aptos" w:hAnsi="Aptos" w:eastAsia="Aptos"/>
          <w:color w:val="25352E"/>
          <w:sz w:val="23"/>
        </w:rPr>
        <w:t>Sự có mặt chân thành không cần ồn ào; đôi khi chỉ một câu hỏi thăm đúng lúc cũng đủ giữ một người khỏi chìm sâu trong buồn tủi.</w:t>
      </w:r>
    </w:p>
    <w:p>
      <w:pPr>
        <w:keepLines/>
        <w:spacing w:after="160"/>
        <w:ind w:left="259" w:hanging="259"/>
      </w:pPr>
      <w:r>
        <w:rPr>
          <w:rFonts w:ascii="Aptos" w:hAnsi="Aptos" w:eastAsia="Aptos"/>
          <w:b/>
          <w:color w:val="B58A2A"/>
          <w:sz w:val="23"/>
        </w:rPr>
        <w:t xml:space="preserve">84. </w:t>
      </w:r>
      <w:r>
        <w:rPr>
          <w:rFonts w:ascii="Aptos" w:hAnsi="Aptos" w:eastAsia="Aptos"/>
          <w:color w:val="25352E"/>
          <w:sz w:val="23"/>
        </w:rPr>
        <w:t>Tri âm không phải người luôn đồng ý với ta; tri âm là người có thể nói thật mà vẫn giữ được sự dịu dàng.</w:t>
      </w:r>
    </w:p>
    <w:p>
      <w:pPr>
        <w:keepLines/>
        <w:spacing w:after="160"/>
        <w:ind w:left="259" w:hanging="259"/>
      </w:pPr>
      <w:r>
        <w:rPr>
          <w:rFonts w:ascii="Aptos" w:hAnsi="Aptos" w:eastAsia="Aptos"/>
          <w:b/>
          <w:color w:val="B58A2A"/>
          <w:sz w:val="23"/>
        </w:rPr>
        <w:t xml:space="preserve">85. </w:t>
      </w:r>
      <w:r>
        <w:rPr>
          <w:rFonts w:ascii="Aptos" w:hAnsi="Aptos" w:eastAsia="Aptos"/>
          <w:color w:val="25352E"/>
          <w:sz w:val="23"/>
        </w:rPr>
        <w:t>Đừng vì căn phòng hôm nay vắng mà quên rằng lời chân thành vẫn có thể chạm đến một người đang lặng lẽ lắng nghe.</w:t>
      </w:r>
    </w:p>
    <w:p>
      <w:pPr>
        <w:keepLines/>
        <w:spacing w:after="160"/>
        <w:ind w:left="259" w:hanging="259"/>
      </w:pPr>
      <w:r>
        <w:rPr>
          <w:rFonts w:ascii="Aptos" w:hAnsi="Aptos" w:eastAsia="Aptos"/>
          <w:b/>
          <w:color w:val="B58A2A"/>
          <w:sz w:val="23"/>
        </w:rPr>
        <w:t xml:space="preserve">86. </w:t>
      </w:r>
      <w:r>
        <w:rPr>
          <w:rFonts w:ascii="Aptos" w:hAnsi="Aptos" w:eastAsia="Aptos"/>
          <w:color w:val="25352E"/>
          <w:sz w:val="23"/>
        </w:rPr>
        <w:t>Một trái tim không hiện trên màn hình vẫn có thể đang được lời nói thiện lành làm cho ấm lại.</w:t>
      </w:r>
    </w:p>
    <w:p>
      <w:pPr>
        <w:keepLines/>
        <w:spacing w:after="160"/>
        <w:ind w:left="259" w:hanging="259"/>
      </w:pPr>
      <w:r>
        <w:rPr>
          <w:rFonts w:ascii="Aptos" w:hAnsi="Aptos" w:eastAsia="Aptos"/>
          <w:b/>
          <w:color w:val="B58A2A"/>
          <w:sz w:val="23"/>
        </w:rPr>
        <w:t xml:space="preserve">87. </w:t>
      </w:r>
      <w:r>
        <w:rPr>
          <w:rFonts w:ascii="Aptos" w:hAnsi="Aptos" w:eastAsia="Aptos"/>
          <w:color w:val="25352E"/>
          <w:sz w:val="23"/>
        </w:rPr>
        <w:t>Tình thương không được đo bằng sự náo nhiệt lúc gặp nhau, mà bằng sự tử tế còn lại khi mỗi người trở về cuộc sống riêng.</w:t>
      </w:r>
    </w:p>
    <w:p>
      <w:pPr>
        <w:keepLines/>
        <w:spacing w:after="160"/>
        <w:ind w:left="259" w:hanging="259"/>
      </w:pPr>
      <w:r>
        <w:rPr>
          <w:rFonts w:ascii="Aptos" w:hAnsi="Aptos" w:eastAsia="Aptos"/>
          <w:b/>
          <w:color w:val="B58A2A"/>
          <w:sz w:val="23"/>
        </w:rPr>
        <w:t xml:space="preserve">88. </w:t>
      </w:r>
      <w:r>
        <w:rPr>
          <w:rFonts w:ascii="Aptos" w:hAnsi="Aptos" w:eastAsia="Aptos"/>
          <w:color w:val="25352E"/>
          <w:sz w:val="23"/>
        </w:rPr>
        <w:t>Vòng tròn nhỏ lại không phải lúc nào cũng là mất mát; đôi khi đó là cách cuộc đời dành chỗ cho những nhân duyên sâu hơn.</w:t>
      </w:r>
    </w:p>
    <w:p>
      <w:bookmarkStart w:id="9" w:name="CHAPTER_8"/>
      <w:pPr>
        <w:pStyle w:val="Heading1"/>
        <w:pageBreakBefore/>
        <w:jc w:val="center"/>
      </w:pPr>
      <w:r>
        <w:t>Chương 8</w:t>
        <w:br/>
        <w:t>Trở về làm chỗ nương tựa cho mình</w:t>
      </w:r>
      <w:bookmarkEnd w:id="9"/>
    </w:p>
    <w:p>
      <w:pPr>
        <w:jc w:val="center"/>
      </w:pPr>
      <w:r>
        <w:rPr>
          <w:rFonts w:ascii="Aptos Display" w:hAnsi="Aptos Display" w:eastAsia="Aptos Display"/>
          <w:b/>
          <w:i w:val="0"/>
          <w:color w:val="C95B7C"/>
          <w:sz w:val="20"/>
        </w:rPr>
        <w:t>LỜI KINH SOI SÁNG</w:t>
      </w:r>
    </w:p>
    <w:tbl>
      <w:tblPr>
        <w:tblW w:type="auto" w:w="0"/>
        <w:tblLayout w:type="fixed"/>
        <w:tblLook w:firstColumn="1" w:firstRow="1" w:lastColumn="0" w:lastRow="0" w:noHBand="0" w:noVBand="1" w:val="04A0"/>
      </w:tblPr>
      <w:tblGrid>
        <w:gridCol w:w="9360"/>
      </w:tblGrid>
      <w:tr>
        <w:tc>
          <w:tcPr>
            <w:tcW w:type="dxa" w:w="9648"/>
            <w:shd w:fill="FFF9E9"/>
            <w:tcMar>
              <w:top w:w="220" w:type="dxa"/>
              <w:start w:w="260" w:type="dxa"/>
              <w:bottom w:w="220" w:type="dxa"/>
              <w:end w:w="260" w:type="dxa"/>
            </w:tcMar>
            <w:vAlign w:val="center"/>
          </w:tcPr>
          <w:p>
            <w:pPr>
              <w:spacing w:after="120" w:line="288" w:lineRule="auto"/>
              <w:jc w:val="center"/>
            </w:pPr>
            <w:r/>
            <w:r>
              <w:rPr>
                <w:rFonts w:ascii="Aptos" w:hAnsi="Aptos" w:eastAsia="Aptos"/>
                <w:b/>
                <w:i w:val="0"/>
                <w:color w:val="2F6B4F"/>
                <w:sz w:val="23"/>
              </w:rPr>
              <w:t>Ta là chủ nhân của nghiệp, là thừa tự của nghiệp; nghiệp là thai tạng, nghiệp là quyến thuộc, nghiệp là điểm tựa. Phàm nghiệp nào ta sẽ làm, thiện hay ác, ta sẽ thừa tự nghiệp ấy.</w:t>
            </w:r>
          </w:p>
          <w:p>
            <w:pPr>
              <w:pStyle w:val="ScriptureSource"/>
              <w:jc w:val="center"/>
            </w:pPr>
            <w:r>
              <w:rPr>
                <w:rFonts w:ascii="Aptos" w:hAnsi="Aptos" w:eastAsia="Aptos"/>
                <w:i/>
                <w:color w:val="66736C"/>
                <w:sz w:val="19"/>
              </w:rPr>
              <w:t>Nguồn: Kinh Các Sự Kiện Cần Phải Quán Sát (Upajjhaṭṭhāna Sutta), Tăng Chi Bộ Kinh, Chương Năm Pháp, kinh số 57 - bản dịch Hòa thượng Thích Minh Châu.</w:t>
            </w:r>
          </w:p>
        </w:tc>
      </w:tr>
    </w:tbl>
    <w:p/>
    <w:p>
      <w:pPr>
        <w:keepLines/>
        <w:spacing w:after="160"/>
        <w:ind w:left="259" w:hanging="259"/>
      </w:pPr>
      <w:r>
        <w:rPr>
          <w:rFonts w:ascii="Aptos" w:hAnsi="Aptos" w:eastAsia="Aptos"/>
          <w:b/>
          <w:color w:val="B58A2A"/>
          <w:sz w:val="23"/>
        </w:rPr>
        <w:t xml:space="preserve">89. </w:t>
      </w:r>
      <w:r>
        <w:rPr>
          <w:rFonts w:ascii="Aptos" w:hAnsi="Aptos" w:eastAsia="Aptos"/>
          <w:color w:val="25352E"/>
          <w:sz w:val="23"/>
        </w:rPr>
        <w:t>Không lấy sự hiện diện của người khác làm thước đo cho giá trị bản thân.</w:t>
      </w:r>
    </w:p>
    <w:p>
      <w:pPr>
        <w:keepLines/>
        <w:spacing w:after="160"/>
        <w:ind w:left="259" w:hanging="259"/>
      </w:pPr>
      <w:r>
        <w:rPr>
          <w:rFonts w:ascii="Aptos" w:hAnsi="Aptos" w:eastAsia="Aptos"/>
          <w:b/>
          <w:color w:val="B58A2A"/>
          <w:sz w:val="23"/>
        </w:rPr>
        <w:t xml:space="preserve">90. </w:t>
      </w:r>
      <w:r>
        <w:rPr>
          <w:rFonts w:ascii="Aptos" w:hAnsi="Aptos" w:eastAsia="Aptos"/>
          <w:color w:val="25352E"/>
          <w:sz w:val="23"/>
        </w:rPr>
        <w:t>Đông người không có nghĩa là ta có giá trị hơn; ít người cũng không có nghĩa là ta đã trở thành người vô nghĩa.</w:t>
      </w:r>
    </w:p>
    <w:p>
      <w:pPr>
        <w:keepLines/>
        <w:spacing w:after="160"/>
        <w:ind w:left="259" w:hanging="259"/>
      </w:pPr>
      <w:r>
        <w:rPr>
          <w:rFonts w:ascii="Aptos" w:hAnsi="Aptos" w:eastAsia="Aptos"/>
          <w:b/>
          <w:color w:val="B58A2A"/>
          <w:sz w:val="23"/>
        </w:rPr>
        <w:t xml:space="preserve">91. </w:t>
      </w:r>
      <w:r>
        <w:rPr>
          <w:rFonts w:ascii="Aptos" w:hAnsi="Aptos" w:eastAsia="Aptos"/>
          <w:color w:val="25352E"/>
          <w:sz w:val="23"/>
        </w:rPr>
        <w:t>Giá trị của một con người nằm ở tâm, hạnh, trí tuệ và những điều chân thành họ đã sống; không nằm ở số cuộc điện thoại hay số người vây quanh.</w:t>
      </w:r>
    </w:p>
    <w:p>
      <w:pPr>
        <w:keepLines/>
        <w:spacing w:after="160"/>
        <w:ind w:left="259" w:hanging="259"/>
      </w:pPr>
      <w:r>
        <w:rPr>
          <w:rFonts w:ascii="Aptos" w:hAnsi="Aptos" w:eastAsia="Aptos"/>
          <w:b/>
          <w:color w:val="B58A2A"/>
          <w:sz w:val="23"/>
        </w:rPr>
        <w:t xml:space="preserve">92. </w:t>
      </w:r>
      <w:r>
        <w:rPr>
          <w:rFonts w:ascii="Aptos" w:hAnsi="Aptos" w:eastAsia="Aptos"/>
          <w:color w:val="25352E"/>
          <w:sz w:val="23"/>
        </w:rPr>
        <w:t>Người khác có thể quên điều ta đã làm, nhưng thiện tâm đã khởi lên và những bài học ta nhận được vẫn thuộc về chính ta.</w:t>
      </w:r>
    </w:p>
    <w:p>
      <w:pPr>
        <w:keepLines/>
        <w:spacing w:after="160"/>
        <w:ind w:left="259" w:hanging="259"/>
      </w:pPr>
      <w:r>
        <w:rPr>
          <w:rFonts w:ascii="Aptos" w:hAnsi="Aptos" w:eastAsia="Aptos"/>
          <w:b/>
          <w:color w:val="B58A2A"/>
          <w:sz w:val="23"/>
        </w:rPr>
        <w:t xml:space="preserve">93. </w:t>
      </w:r>
      <w:r>
        <w:rPr>
          <w:rFonts w:ascii="Aptos" w:hAnsi="Aptos" w:eastAsia="Aptos"/>
          <w:color w:val="25352E"/>
          <w:sz w:val="23"/>
        </w:rPr>
        <w:t>Những gì ta trao bằng tấm lòng chân thật không mất đi chỉ vì người nhận không còn ở lại.</w:t>
      </w:r>
    </w:p>
    <w:p>
      <w:pPr>
        <w:keepLines/>
        <w:spacing w:after="160"/>
        <w:ind w:left="259" w:hanging="259"/>
      </w:pPr>
      <w:r>
        <w:rPr>
          <w:rFonts w:ascii="Aptos" w:hAnsi="Aptos" w:eastAsia="Aptos"/>
          <w:b/>
          <w:color w:val="B58A2A"/>
          <w:sz w:val="23"/>
        </w:rPr>
        <w:t xml:space="preserve">94. </w:t>
      </w:r>
      <w:r>
        <w:rPr>
          <w:rFonts w:ascii="Aptos" w:hAnsi="Aptos" w:eastAsia="Aptos"/>
          <w:color w:val="25352E"/>
          <w:sz w:val="23"/>
        </w:rPr>
        <w:t>Ta có thể buồn nhưng đừng dùng nỗi buồn để kết án chính mình; có thể chạnh lòng nhưng đừng phủ nhận toàn bộ giá trị của đời mình.</w:t>
      </w:r>
    </w:p>
    <w:p>
      <w:pPr>
        <w:keepLines/>
        <w:spacing w:after="160"/>
        <w:ind w:left="259" w:hanging="259"/>
      </w:pPr>
      <w:r>
        <w:rPr>
          <w:rFonts w:ascii="Aptos" w:hAnsi="Aptos" w:eastAsia="Aptos"/>
          <w:b/>
          <w:color w:val="B58A2A"/>
          <w:sz w:val="23"/>
        </w:rPr>
        <w:t xml:space="preserve">95. </w:t>
      </w:r>
      <w:r>
        <w:rPr>
          <w:rFonts w:ascii="Aptos" w:hAnsi="Aptos" w:eastAsia="Aptos"/>
          <w:color w:val="25352E"/>
          <w:sz w:val="23"/>
        </w:rPr>
        <w:t>Đừng giao quyền định giá mình cho những người chỉ biết mình trong một giai đoạn thuận lợi.</w:t>
      </w:r>
    </w:p>
    <w:p>
      <w:pPr>
        <w:keepLines/>
        <w:spacing w:after="160"/>
        <w:ind w:left="259" w:hanging="259"/>
      </w:pPr>
      <w:r>
        <w:rPr>
          <w:rFonts w:ascii="Aptos" w:hAnsi="Aptos" w:eastAsia="Aptos"/>
          <w:b/>
          <w:color w:val="B58A2A"/>
          <w:sz w:val="23"/>
        </w:rPr>
        <w:t xml:space="preserve">96. </w:t>
      </w:r>
      <w:r>
        <w:rPr>
          <w:rFonts w:ascii="Aptos" w:hAnsi="Aptos" w:eastAsia="Aptos"/>
          <w:color w:val="25352E"/>
          <w:sz w:val="23"/>
        </w:rPr>
        <w:t>Khi không còn ai nhắc rằng ta quan trọng, đó là lúc ta học cách nhận ra giá trị của mình mà không cần tiếng vỗ tay.</w:t>
      </w:r>
    </w:p>
    <w:p>
      <w:pPr>
        <w:keepLines/>
        <w:spacing w:after="160"/>
        <w:ind w:left="259" w:hanging="259"/>
      </w:pPr>
      <w:r>
        <w:rPr>
          <w:rFonts w:ascii="Aptos" w:hAnsi="Aptos" w:eastAsia="Aptos"/>
          <w:b/>
          <w:color w:val="B58A2A"/>
          <w:sz w:val="23"/>
        </w:rPr>
        <w:t xml:space="preserve">97. </w:t>
      </w:r>
      <w:r>
        <w:rPr>
          <w:rFonts w:ascii="Aptos" w:hAnsi="Aptos" w:eastAsia="Aptos"/>
          <w:color w:val="25352E"/>
          <w:sz w:val="23"/>
        </w:rPr>
        <w:t>Tự nương tựa không có nghĩa là khước từ mọi sự giúp đỡ; đó là không đặt toàn bộ sự bình an của mình vào tay một người khác.</w:t>
      </w:r>
    </w:p>
    <w:p>
      <w:pPr>
        <w:keepLines/>
        <w:spacing w:after="160"/>
        <w:ind w:left="259" w:hanging="259"/>
      </w:pPr>
      <w:r>
        <w:rPr>
          <w:rFonts w:ascii="Aptos" w:hAnsi="Aptos" w:eastAsia="Aptos"/>
          <w:b/>
          <w:color w:val="B58A2A"/>
          <w:sz w:val="23"/>
        </w:rPr>
        <w:t xml:space="preserve">98. </w:t>
      </w:r>
      <w:r>
        <w:rPr>
          <w:rFonts w:ascii="Aptos" w:hAnsi="Aptos" w:eastAsia="Aptos"/>
          <w:color w:val="25352E"/>
          <w:sz w:val="23"/>
        </w:rPr>
        <w:t>Người đã đi thì chúc họ bình an; người đang còn thì biết trân trọng; người chưa đến thì không nóng lòng.</w:t>
      </w:r>
    </w:p>
    <w:p>
      <w:pPr>
        <w:keepLines/>
        <w:spacing w:after="160"/>
        <w:ind w:left="259" w:hanging="259"/>
      </w:pPr>
      <w:r>
        <w:rPr>
          <w:rFonts w:ascii="Aptos" w:hAnsi="Aptos" w:eastAsia="Aptos"/>
          <w:b/>
          <w:color w:val="B58A2A"/>
          <w:sz w:val="23"/>
        </w:rPr>
        <w:t xml:space="preserve">99. </w:t>
      </w:r>
      <w:r>
        <w:rPr>
          <w:rFonts w:ascii="Aptos" w:hAnsi="Aptos" w:eastAsia="Aptos"/>
          <w:color w:val="25352E"/>
          <w:sz w:val="23"/>
        </w:rPr>
        <w:t>Dù người khác đến hay đi, đừng bao giờ bỏ rơi chính mình.</w:t>
      </w:r>
    </w:p>
    <w:p>
      <w:pPr>
        <w:keepLines/>
        <w:spacing w:after="160"/>
        <w:ind w:left="259" w:hanging="259"/>
      </w:pPr>
      <w:r>
        <w:rPr>
          <w:rFonts w:ascii="Aptos" w:hAnsi="Aptos" w:eastAsia="Aptos"/>
          <w:b/>
          <w:color w:val="B58A2A"/>
          <w:sz w:val="23"/>
        </w:rPr>
        <w:t xml:space="preserve">100. </w:t>
      </w:r>
      <w:r>
        <w:rPr>
          <w:rFonts w:ascii="Aptos" w:hAnsi="Aptos" w:eastAsia="Aptos"/>
          <w:color w:val="25352E"/>
          <w:sz w:val="23"/>
        </w:rPr>
        <w:t>Mình không cần trách người, cũng không cần trách mình; chỉ cần nhìn rõ, đặt lại đúng vị trí rồi bình thản bước tiếp.</w:t>
      </w:r>
    </w:p>
    <w:p>
      <w:r>
        <w:br w:type="page"/>
      </w:r>
    </w:p>
    <w:p>
      <w:bookmarkStart w:id="20" w:name="CLOSING"/>
      <w:pPr>
        <w:pStyle w:val="Heading1"/>
        <w:jc w:val="center"/>
      </w:pPr>
      <w:r>
        <w:t>LỜI KẾT</w:t>
        <w:br/>
        <w:t>THƯƠNG CÓ TRÍ TUỆ</w:t>
      </w:r>
      <w:bookmarkEnd w:id="20"/>
    </w:p>
    <w:p>
      <w:r>
        <w:t>Đi qua những đổi thay của tình người, điều cần giữ lại không phải là sự cay đắng mà là trí tuệ. Trí tuệ giúp ta nhận ra ai nên gần, ai nên xa; điều gì nên trân trọng, điều gì nên buông; khi nào cần mở lòng và khi nào cần khép cửa để bảo hộ sự bình an.</w:t>
      </w:r>
    </w:p>
    <w:p>
      <w:r>
        <w:t>Ta vẫn có thể thương người mà không bỏ quên mình. Ta vẫn có thể tha thứ mà không quay lại một hoàn cảnh từng gây tổn thương. Ta vẫn có thể nhớ một nhân duyên cũ mà không bắt hiện tại phải sống mãi trong chiếc bóng của quá khứ.</w:t>
      </w:r>
    </w:p>
    <w:tbl>
      <w:tblPr>
        <w:tblW w:type="auto" w:w="0"/>
        <w:tblLayout w:type="fixed"/>
        <w:tblLook w:firstColumn="1" w:firstRow="1" w:lastColumn="0" w:lastRow="0" w:noHBand="0" w:noVBand="1" w:val="04A0"/>
      </w:tblPr>
      <w:tblGrid>
        <w:gridCol w:w="9360"/>
      </w:tblGrid>
      <w:tr>
        <w:tc>
          <w:tcPr>
            <w:tcW w:type="dxa" w:w="9648"/>
            <w:shd w:fill="FFF9E9"/>
            <w:tcMar>
              <w:top w:w="260" w:type="dxa"/>
              <w:start w:w="300" w:type="dxa"/>
              <w:bottom w:w="260" w:type="dxa"/>
              <w:end w:w="300" w:type="dxa"/>
            </w:tcMar>
          </w:tcPr>
          <w:p>
            <w:pPr>
              <w:spacing w:after="100"/>
              <w:jc w:val="center"/>
            </w:pPr>
            <w:r/>
            <w:r>
              <w:rPr>
                <w:rFonts w:ascii="Aptos Display" w:hAnsi="Aptos Display" w:eastAsia="Aptos Display"/>
                <w:b/>
                <w:i w:val="0"/>
                <w:color w:val="2F6B4F"/>
                <w:sz w:val="26"/>
              </w:rPr>
              <w:t>Thương có trí tuệ.</w:t>
            </w:r>
          </w:p>
          <w:p>
            <w:pPr>
              <w:spacing w:after="100"/>
              <w:jc w:val="center"/>
            </w:pPr>
            <w:r>
              <w:rPr>
                <w:rFonts w:ascii="Aptos Display" w:hAnsi="Aptos Display" w:eastAsia="Aptos Display"/>
                <w:b/>
                <w:i w:val="0"/>
                <w:color w:val="2F6B4F"/>
                <w:sz w:val="26"/>
              </w:rPr>
              <w:t>Cho đi có giới hạn.</w:t>
            </w:r>
          </w:p>
          <w:p>
            <w:pPr>
              <w:spacing w:after="100"/>
              <w:jc w:val="center"/>
            </w:pPr>
            <w:r>
              <w:rPr>
                <w:rFonts w:ascii="Aptos Display" w:hAnsi="Aptos Display" w:eastAsia="Aptos Display"/>
                <w:b/>
                <w:i w:val="0"/>
                <w:color w:val="2F6B4F"/>
                <w:sz w:val="26"/>
              </w:rPr>
              <w:t>Buông bỏ không oán hận.</w:t>
            </w:r>
          </w:p>
          <w:p>
            <w:pPr>
              <w:spacing w:after="100"/>
              <w:jc w:val="center"/>
            </w:pPr>
            <w:r>
              <w:rPr>
                <w:rFonts w:ascii="Aptos Display" w:hAnsi="Aptos Display" w:eastAsia="Aptos Display"/>
                <w:b/>
                <w:i w:val="0"/>
                <w:color w:val="2F6B4F"/>
                <w:sz w:val="26"/>
              </w:rPr>
              <w:t>Gần xa biết đúng khoảng cách.</w:t>
            </w:r>
          </w:p>
          <w:p>
            <w:pPr>
              <w:spacing w:after="100"/>
              <w:jc w:val="center"/>
            </w:pPr>
            <w:r>
              <w:rPr>
                <w:rFonts w:ascii="Aptos Display" w:hAnsi="Aptos Display" w:eastAsia="Aptos Display"/>
                <w:b/>
                <w:i w:val="0"/>
                <w:color w:val="C95B7C"/>
                <w:sz w:val="28"/>
              </w:rPr>
              <w:t>Và dù người khác đến hay đi, cũng đừng bao giờ bỏ rơi chính mình.</w:t>
            </w:r>
          </w:p>
        </w:tc>
      </w:tr>
    </w:tbl>
    <w:p/>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color w:val="66736C"/>
        <w:sz w:val="17"/>
      </w:rPr>
      <w:t>KHI BÀN TAY TRỐNG KHÔNG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eastAsia="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80"/>
      <w:outlineLvl w:val="0"/>
    </w:pPr>
    <w:rPr>
      <w:rFonts w:asciiTheme="majorHAnsi" w:eastAsiaTheme="majorEastAsia" w:hAnsiTheme="majorHAnsi" w:cstheme="majorBidi" w:ascii="Aptos Display" w:hAnsi="Aptos Display" w:eastAsia="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eastAsia="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eastAsia="Aptos Display"/>
      <w:b/>
      <w:bCs/>
      <w:color w:val="2F6B4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riptureSource">
    <w:name w:val="Scripture Source"/>
    <w:pPr>
      <w:spacing w:before="100" w:after="0"/>
    </w:pPr>
    <w:rPr>
      <w:rFonts w:ascii="Aptos" w:hAnsi="Aptos"/>
      <w:i/>
      <w:color w:val="66736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Khi bàn tay trống không - 100 câu tâm đắc</dc:title>
  <dc:subject>Tình người, nhân duyên và sự buông bỏ</dc:subject>
  <dc:creator>Thích Nữ Diệu An</dc:creator>
  <cp:keywords>Phật pháp; tình người; nhân duyên; buông bỏ; Diệu An</cp:keywords>
  <dc:description>generated by python-docx</dc:description>
  <cp:lastModifiedBy/>
  <cp:revision>1</cp:revision>
  <dcterms:created xsi:type="dcterms:W3CDTF">2013-12-23T23:15:00Z</dcterms:created>
  <dcterms:modified xsi:type="dcterms:W3CDTF">2013-12-23T23:15:00Z</dcterms:modified>
  <cp:category/>
</cp:coreProperties>
</file>