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Pr>
        <w:jc w:val="center"/>
      </w:pPr>
      <w:r>
        <w:rPr>
          <w:rFonts w:ascii="Aptos Display" w:hAnsi="Aptos Display" w:eastAsia="Aptos Display"/>
          <w:b/>
          <w:i w:val="0"/>
          <w:color w:val="2F6B4F"/>
          <w:sz w:val="56"/>
        </w:rPr>
        <w:t>GIỮ TÂM GIỮA</w:t>
        <w:br/>
      </w:r>
      <w:r>
        <w:rPr>
          <w:rFonts w:ascii="Aptos Display" w:hAnsi="Aptos Display" w:eastAsia="Aptos Display"/>
          <w:b/>
          <w:i w:val="0"/>
          <w:color w:val="2F6B4F"/>
          <w:sz w:val="56"/>
        </w:rPr>
        <w:t>DÒNG ĐỜI</w:t>
      </w:r>
    </w:p>
    <w:p>
      <w:pPr>
        <w:jc w:val="center"/>
      </w:pPr>
      <w:r>
        <w:rPr>
          <w:rFonts w:ascii="Aptos Display" w:hAnsi="Aptos Display" w:eastAsia="Aptos Display"/>
          <w:b/>
          <w:i w:val="0"/>
          <w:color w:val="B58A2A"/>
          <w:sz w:val="30"/>
        </w:rPr>
        <w:t>100 CÂU TÂM ĐẮC VỀ CHẤP BUÔNG,</w:t>
        <w:br/>
      </w:r>
      <w:r>
        <w:rPr>
          <w:rFonts w:ascii="Aptos Display" w:hAnsi="Aptos Display" w:eastAsia="Aptos Display"/>
          <w:b/>
          <w:i w:val="0"/>
          <w:color w:val="B58A2A"/>
          <w:sz w:val="30"/>
        </w:rPr>
        <w:t>NGHIỆP VÀ TU TẬP</w:t>
      </w:r>
    </w:p>
    <w:p>
      <w:pPr>
        <w:spacing w:before="480"/>
        <w:jc w:val="center"/>
      </w:pPr>
      <w:r>
        <w:rPr>
          <w:rFonts w:ascii="Aptos Display" w:hAnsi="Aptos Display" w:eastAsia="Aptos Display"/>
          <w:b/>
          <w:i w:val="0"/>
          <w:color w:val="C95B7C"/>
          <w:sz w:val="28"/>
        </w:rPr>
        <w:t>Thích Nữ Diệu An</w:t>
      </w:r>
    </w:p>
    <w:p>
      <w:pPr>
        <w:jc w:val="center"/>
      </w:pPr>
      <w:r>
        <w:rPr>
          <w:rFonts w:ascii="Aptos" w:hAnsi="Aptos" w:eastAsia="Aptos"/>
          <w:b w:val="0"/>
          <w:i/>
          <w:color w:val="66736C"/>
          <w:sz w:val="21"/>
        </w:rPr>
        <w:t>Biên soạn và chia sẻ</w:t>
      </w:r>
    </w:p>
    <w:p/>
    <w:p/>
    <w:p/>
    <w:p/>
    <w:p/>
    <w:p/>
    <w:p>
      <w:pPr>
        <w:jc w:val="center"/>
      </w:pPr>
      <w:r>
        <w:rPr>
          <w:rFonts w:ascii="Aptos Display" w:hAnsi="Aptos Display" w:eastAsia="Aptos Display"/>
          <w:b/>
          <w:i w:val="0"/>
          <w:color w:val="2F6B4F"/>
          <w:sz w:val="22"/>
        </w:rPr>
        <w:t>TẬP III</w:t>
      </w:r>
    </w:p>
    <w:p>
      <w:r>
        <w:br w:type="page"/>
      </w:r>
    </w:p>
    <w:p>
      <w:pPr>
        <w:pStyle w:val="Heading1"/>
        <w:jc w:val="center"/>
      </w:pPr>
      <w:r>
        <w:t>LƯU Ý VỀ NGUỒN TRÍCH DẪN</w:t>
      </w:r>
    </w:p>
    <w:tbl>
      <w:tblPr>
        <w:tblW w:type="auto" w:w="0"/>
        <w:tblLook w:firstColumn="1" w:firstRow="1" w:lastColumn="0" w:lastRow="0" w:noHBand="0" w:noVBand="1" w:val="04A0"/>
      </w:tblPr>
      <w:tblGrid>
        <w:gridCol w:w="9648"/>
      </w:tblGrid>
      <w:tr>
        <w:tc>
          <w:tcPr>
            <w:tcW w:type="dxa" w:w="9648"/>
            <w:shd w:fill="FFF9E9"/>
            <w:tcMar>
              <w:top w:w="220" w:type="dxa"/>
              <w:start w:w="260" w:type="dxa"/>
              <w:bottom w:w="220" w:type="dxa"/>
              <w:end w:w="260" w:type="dxa"/>
            </w:tcMar>
          </w:tcPr>
          <w:p>
            <w:r/>
            <w:r>
              <w:rPr>
                <w:rFonts w:ascii="Aptos" w:hAnsi="Aptos" w:eastAsia="Aptos"/>
                <w:b w:val="0"/>
                <w:i w:val="0"/>
                <w:color w:val="25352E"/>
                <w:sz w:val="22"/>
              </w:rPr>
              <w:t>Các đoạn đặt dưới nhan đề “Lời kinh soi sáng” là lời kinh được trích dẫn và ghi nguồn ngay tại chỗ. Các câu tâm đắc và phần chiêm nghiệm trong sách là lời biên soạn, không phải nguyên văn lời Phật.</w:t>
            </w:r>
          </w:p>
        </w:tc>
      </w:tr>
    </w:tbl>
    <w:p>
      <w:pPr>
        <w:pStyle w:val="Heading1"/>
        <w:jc w:val="center"/>
      </w:pPr>
      <w:r>
        <w:t>LỜI NGỎ</w:t>
      </w:r>
    </w:p>
    <w:p>
      <w:r>
        <w:rPr>
          <w:rFonts w:ascii="Aptos" w:hAnsi="Aptos" w:eastAsia="Aptos"/>
          <w:b w:val="0"/>
          <w:i w:val="0"/>
          <w:color w:val="25352E"/>
          <w:sz w:val="23"/>
        </w:rPr>
        <w:t>Có những ngày cảnh bên ngoài không quá lớn nhưng tâm bên trong lại rất chật. Một lời nói, một ký ức hay một cuộc gặp cũng đủ kéo ta đi xa khỏi sự bình an vốn có.</w:t>
      </w:r>
    </w:p>
    <w:p>
      <w:r>
        <w:rPr>
          <w:rFonts w:ascii="Aptos" w:hAnsi="Aptos" w:eastAsia="Aptos"/>
          <w:b w:val="0"/>
          <w:i w:val="0"/>
          <w:color w:val="25352E"/>
          <w:sz w:val="23"/>
        </w:rPr>
        <w:t>Tập III đi sâu vào công việc giữ tâm giữa dòng đời: nhận diện tâm chạy theo duyên, học chấp và buông, hiểu nghiệp từ ý, tu trong việc bình thường, xây sự tĩnh lặng, thực hành nhẫn nhục có trí tuệ và chọn người cùng đi.</w:t>
      </w:r>
    </w:p>
    <w:p>
      <w:r>
        <w:rPr>
          <w:rFonts w:ascii="Aptos" w:hAnsi="Aptos" w:eastAsia="Aptos"/>
          <w:b w:val="0"/>
          <w:i w:val="0"/>
          <w:color w:val="25352E"/>
          <w:sz w:val="23"/>
        </w:rPr>
        <w:t>Mong mỗi câu là một chiếc neo nhỏ. Khi cảnh thuận, nó nhắc ta đừng say; khi cảnh nghịch, nó nhắc ta đừng mất mình; và giữa mọi đến đi, nó giúp ta nhớ rằng con đường thanh tịnh phải được bước bằng chính thân, khẩu và ý hôm nay.</w:t>
      </w:r>
    </w:p>
    <w:p>
      <w:r>
        <w:br w:type="page"/>
      </w:r>
    </w:p>
    <w:p>
      <w:bookmarkStart w:id="1" w:name="TOC"/>
      <w:pPr>
        <w:pStyle w:val="Heading1"/>
        <w:jc w:val="center"/>
      </w:pPr>
      <w:r>
        <w:t>MỤC LỤC</w:t>
      </w:r>
      <w:bookmarkEnd w:id="1"/>
    </w:p>
    <w:p>
      <w:pPr>
        <w:ind w:left="360"/>
      </w:pPr>
      <w:hyperlink w:anchor="CHAPTER_1" w:history="1">
        <w:r>
          <w:rPr>
            <w:color w:val="2F6B4F"/>
            <w:u w:val="single"/>
            <w:b/>
            <w:sz w:val="23"/>
          </w:rPr>
          <w:t>Chương 1. Tâm chạy theo duyên</w:t>
        </w:r>
      </w:hyperlink>
    </w:p>
    <w:p>
      <w:pPr>
        <w:ind w:left="360"/>
      </w:pPr>
      <w:hyperlink w:anchor="CHAPTER_2" w:history="1">
        <w:r>
          <w:rPr>
            <w:color w:val="2F6B4F"/>
            <w:u w:val="single"/>
            <w:b/>
            <w:sz w:val="23"/>
          </w:rPr>
          <w:t>Chương 2. Chấp giữ và buông xuống</w:t>
        </w:r>
      </w:hyperlink>
    </w:p>
    <w:p>
      <w:pPr>
        <w:ind w:left="360"/>
      </w:pPr>
      <w:hyperlink w:anchor="CHAPTER_3" w:history="1">
        <w:r>
          <w:rPr>
            <w:color w:val="2F6B4F"/>
            <w:u w:val="single"/>
            <w:b/>
            <w:sz w:val="23"/>
          </w:rPr>
          <w:t>Chương 3. Nghiệp bắt đầu từ ý</w:t>
        </w:r>
      </w:hyperlink>
    </w:p>
    <w:p>
      <w:pPr>
        <w:ind w:left="360"/>
      </w:pPr>
      <w:hyperlink w:anchor="CHAPTER_4" w:history="1">
        <w:r>
          <w:rPr>
            <w:color w:val="2F6B4F"/>
            <w:u w:val="single"/>
            <w:b/>
            <w:sz w:val="23"/>
          </w:rPr>
          <w:t>Chương 4. Tu trong những việc bình thường</w:t>
        </w:r>
      </w:hyperlink>
    </w:p>
    <w:p>
      <w:pPr>
        <w:ind w:left="360"/>
      </w:pPr>
      <w:hyperlink w:anchor="CHAPTER_5" w:history="1">
        <w:r>
          <w:rPr>
            <w:color w:val="2F6B4F"/>
            <w:u w:val="single"/>
            <w:b/>
            <w:sz w:val="23"/>
          </w:rPr>
          <w:t>Chương 5. Tĩnh lặng không phải cô đơn</w:t>
        </w:r>
      </w:hyperlink>
    </w:p>
    <w:p>
      <w:pPr>
        <w:ind w:left="360"/>
      </w:pPr>
      <w:hyperlink w:anchor="CHAPTER_6" w:history="1">
        <w:r>
          <w:rPr>
            <w:color w:val="2F6B4F"/>
            <w:u w:val="single"/>
            <w:b/>
            <w:sz w:val="23"/>
          </w:rPr>
          <w:t>Chương 6. Nhẫn nhục không phải nhu nhược</w:t>
        </w:r>
      </w:hyperlink>
    </w:p>
    <w:p>
      <w:pPr>
        <w:ind w:left="360"/>
      </w:pPr>
      <w:hyperlink w:anchor="CHAPTER_7" w:history="1">
        <w:r>
          <w:rPr>
            <w:color w:val="2F6B4F"/>
            <w:u w:val="single"/>
            <w:b/>
            <w:sz w:val="23"/>
          </w:rPr>
          <w:t>Chương 7. Chọn người cùng đi</w:t>
        </w:r>
      </w:hyperlink>
    </w:p>
    <w:p>
      <w:pPr>
        <w:ind w:left="360"/>
      </w:pPr>
      <w:hyperlink w:anchor="CHAPTER_8" w:history="1">
        <w:r>
          <w:rPr>
            <w:color w:val="2F6B4F"/>
            <w:u w:val="single"/>
            <w:b/>
            <w:sz w:val="23"/>
          </w:rPr>
          <w:t>Chương 8. Mỗi ngày tự làm mới mình</w:t>
        </w:r>
      </w:hyperlink>
    </w:p>
    <w:p>
      <w:pPr>
        <w:ind w:left="360"/>
      </w:pPr>
      <w:hyperlink w:anchor="CLOSING" w:history="1">
        <w:r>
          <w:rPr>
            <w:color w:val="2F6B4F"/>
            <w:u w:val="single"/>
            <w:b/>
            <w:sz w:val="23"/>
          </w:rPr>
          <w:t>Lời kết: Giữ tâm, sáng nghiệp</w:t>
        </w:r>
      </w:hyperlink>
    </w:p>
    <w:p>
      <w:r>
        <w:br w:type="page"/>
      </w:r>
    </w:p>
    <w:p>
      <w:bookmarkStart w:id="2" w:name="CHAPTER_1"/>
      <w:pPr>
        <w:pStyle w:val="Heading1"/>
        <w:pageBreakBefore w:val="0"/>
        <w:jc w:val="center"/>
      </w:pPr>
      <w:bookmarkEnd w:id="2"/>
      <w:r>
        <w:rPr>
          <w:rFonts w:ascii="Aptos Display" w:hAnsi="Aptos Display" w:eastAsia="Aptos Display"/>
          <w:b/>
          <w:i w:val="0"/>
          <w:color w:val="2F6B4F"/>
          <w:sz w:val="38"/>
        </w:rPr>
        <w:t>Chương 1</w:t>
        <w:br/>
      </w:r>
      <w:r>
        <w:rPr>
          <w:rFonts w:ascii="Aptos Display" w:hAnsi="Aptos Display" w:eastAsia="Aptos Display"/>
          <w:b/>
          <w:i w:val="0"/>
          <w:color w:val="2F6B4F"/>
          <w:sz w:val="38"/>
        </w:rPr>
        <w:t>Tâm chạy theo duyên</w:t>
      </w:r>
    </w:p>
    <w:p>
      <w:pPr>
        <w:jc w:val="center"/>
      </w:pPr>
      <w:r>
        <w:rPr>
          <w:rFonts w:ascii="Aptos Display" w:hAnsi="Aptos Display" w:eastAsia="Aptos Display"/>
          <w:b/>
          <w:i w:val="0"/>
          <w:color w:val="C95B7C"/>
          <w:sz w:val="20"/>
        </w:rPr>
        <w:t>LỜI KINH SOI SÁNG</w:t>
      </w:r>
    </w:p>
    <w:tbl>
      <w:tblPr>
        <w:tblW w:type="auto" w:w="0"/>
        <w:tblLook w:firstColumn="1" w:firstRow="1" w:lastColumn="0" w:lastRow="0" w:noHBand="0" w:noVBand="1" w:val="04A0"/>
      </w:tblPr>
      <w:tblGrid>
        <w:gridCol w:w="9648"/>
      </w:tblGrid>
      <w:tr>
        <w:tc>
          <w:tcPr>
            <w:tcW w:type="dxa" w:w="9648"/>
            <w:shd w:fill="FFF9E9"/>
            <w:tcMar>
              <w:top w:w="220" w:type="dxa"/>
              <w:start w:w="260" w:type="dxa"/>
              <w:bottom w:w="220" w:type="dxa"/>
              <w:end w:w="260" w:type="dxa"/>
            </w:tcMar>
          </w:tcPr>
          <w:p>
            <w:pPr>
              <w:jc w:val="center"/>
            </w:pPr>
            <w:r>
              <w:rPr>
                <w:rFonts w:ascii="Aptos" w:hAnsi="Aptos" w:eastAsia="Aptos"/>
                <w:b/>
                <w:i w:val="0"/>
                <w:color w:val="2F6B4F"/>
                <w:sz w:val="23"/>
              </w:rPr>
              <w:t>Khó nắm giữ, khinh động,</w:t>
              <w:br/>
            </w:r>
            <w:r>
              <w:rPr>
                <w:rFonts w:ascii="Aptos" w:hAnsi="Aptos" w:eastAsia="Aptos"/>
                <w:b/>
                <w:i w:val="0"/>
                <w:color w:val="2F6B4F"/>
                <w:sz w:val="23"/>
              </w:rPr>
              <w:t>Theo các dục quay cuồng.</w:t>
              <w:br/>
            </w:r>
            <w:r>
              <w:rPr>
                <w:rFonts w:ascii="Aptos" w:hAnsi="Aptos" w:eastAsia="Aptos"/>
                <w:b/>
                <w:i w:val="0"/>
                <w:color w:val="2F6B4F"/>
                <w:sz w:val="23"/>
              </w:rPr>
              <w:t>Lành thay, điều phục tâm;</w:t>
              <w:br/>
            </w:r>
            <w:r>
              <w:rPr>
                <w:rFonts w:ascii="Aptos" w:hAnsi="Aptos" w:eastAsia="Aptos"/>
                <w:b/>
                <w:i w:val="0"/>
                <w:color w:val="2F6B4F"/>
                <w:sz w:val="23"/>
              </w:rPr>
              <w:t>Tâm điều, an lạc đến.</w:t>
            </w:r>
          </w:p>
          <w:p>
            <w:pPr>
              <w:jc w:val="center"/>
            </w:pPr>
            <w:r>
              <w:rPr>
                <w:rFonts w:ascii="Aptos" w:hAnsi="Aptos" w:eastAsia="Aptos"/>
                <w:b w:val="0"/>
                <w:i/>
                <w:color w:val="66736C"/>
                <w:sz w:val="19"/>
              </w:rPr>
              <w:t>Nguồn: Kinh Pháp Cú, kệ 35, Phẩm Tâm - bản dịch Hòa thượng Thích Minh Châu.</w:t>
            </w:r>
          </w:p>
        </w:tc>
      </w:tr>
    </w:tbl>
    <w:p/>
    <w:p>
      <w:pPr>
        <w:keepLines/>
        <w:ind w:left="259" w:hanging="259"/>
      </w:pPr>
      <w:r>
        <w:rPr>
          <w:rFonts w:ascii="Aptos" w:hAnsi="Aptos" w:eastAsia="Aptos"/>
          <w:b/>
          <w:i w:val="0"/>
          <w:color w:val="B58A2A"/>
          <w:sz w:val="23"/>
        </w:rPr>
        <w:t xml:space="preserve">1. </w:t>
      </w:r>
      <w:r>
        <w:rPr>
          <w:rFonts w:ascii="Aptos" w:hAnsi="Aptos" w:eastAsia="Aptos"/>
          <w:b w:val="0"/>
          <w:i w:val="0"/>
          <w:color w:val="25352E"/>
          <w:sz w:val="23"/>
        </w:rPr>
        <w:t>Tâm chưa vững thì cảnh nào cũng có thể dẫn đi; một lời khen làm vui quá mức, một lời chê lại đủ làm buồn cả ngày.</w:t>
      </w:r>
    </w:p>
    <w:p>
      <w:pPr>
        <w:keepLines/>
        <w:ind w:left="259" w:hanging="259"/>
      </w:pPr>
      <w:r>
        <w:rPr>
          <w:rFonts w:ascii="Aptos" w:hAnsi="Aptos" w:eastAsia="Aptos"/>
          <w:b/>
          <w:i w:val="0"/>
          <w:color w:val="B58A2A"/>
          <w:sz w:val="23"/>
        </w:rPr>
        <w:t xml:space="preserve">2. </w:t>
      </w:r>
      <w:r>
        <w:rPr>
          <w:rFonts w:ascii="Aptos" w:hAnsi="Aptos" w:eastAsia="Aptos"/>
          <w:b w:val="0"/>
          <w:i w:val="0"/>
          <w:color w:val="25352E"/>
          <w:sz w:val="23"/>
        </w:rPr>
        <w:t>Không phải cảnh có quyền trói ta; chính sự bám theo cảnh khiến tâm mất tự do.</w:t>
      </w:r>
    </w:p>
    <w:p>
      <w:pPr>
        <w:keepLines/>
        <w:ind w:left="259" w:hanging="259"/>
      </w:pPr>
      <w:r>
        <w:rPr>
          <w:rFonts w:ascii="Aptos" w:hAnsi="Aptos" w:eastAsia="Aptos"/>
          <w:b/>
          <w:i w:val="0"/>
          <w:color w:val="B58A2A"/>
          <w:sz w:val="23"/>
        </w:rPr>
        <w:t xml:space="preserve">3. </w:t>
      </w:r>
      <w:r>
        <w:rPr>
          <w:rFonts w:ascii="Aptos" w:hAnsi="Aptos" w:eastAsia="Aptos"/>
          <w:b w:val="0"/>
          <w:i w:val="0"/>
          <w:color w:val="25352E"/>
          <w:sz w:val="23"/>
        </w:rPr>
        <w:t>Duyên đến chỉ là duyên đến; khổ bắt đầu khi ta đòi duyên phải ở lại theo ý mình.</w:t>
      </w:r>
    </w:p>
    <w:p>
      <w:pPr>
        <w:keepLines/>
        <w:ind w:left="259" w:hanging="259"/>
      </w:pPr>
      <w:r>
        <w:rPr>
          <w:rFonts w:ascii="Aptos" w:hAnsi="Aptos" w:eastAsia="Aptos"/>
          <w:b/>
          <w:i w:val="0"/>
          <w:color w:val="B58A2A"/>
          <w:sz w:val="23"/>
        </w:rPr>
        <w:t xml:space="preserve">4. </w:t>
      </w:r>
      <w:r>
        <w:rPr>
          <w:rFonts w:ascii="Aptos" w:hAnsi="Aptos" w:eastAsia="Aptos"/>
          <w:b w:val="0"/>
          <w:i w:val="0"/>
          <w:color w:val="25352E"/>
          <w:sz w:val="23"/>
        </w:rPr>
        <w:t>Tâm chạy nhanh hơn đôi chân: thân còn ngồi đây mà tâm đã về quá khứ, sang tương lai rồi ghé vào chuyện của người khác.</w:t>
      </w:r>
    </w:p>
    <w:p>
      <w:pPr>
        <w:keepLines/>
        <w:ind w:left="259" w:hanging="259"/>
      </w:pPr>
      <w:r>
        <w:rPr>
          <w:rFonts w:ascii="Aptos" w:hAnsi="Aptos" w:eastAsia="Aptos"/>
          <w:b/>
          <w:i w:val="0"/>
          <w:color w:val="B58A2A"/>
          <w:sz w:val="23"/>
        </w:rPr>
        <w:t xml:space="preserve">5. </w:t>
      </w:r>
      <w:r>
        <w:rPr>
          <w:rFonts w:ascii="Aptos" w:hAnsi="Aptos" w:eastAsia="Aptos"/>
          <w:b w:val="0"/>
          <w:i w:val="0"/>
          <w:color w:val="25352E"/>
          <w:sz w:val="23"/>
        </w:rPr>
        <w:t>Người biết trở về không cần chạy khỏi cuộc đời; họ chỉ không để cuộc đời chạy thẳng vào làm chủ tâm mình.</w:t>
      </w:r>
    </w:p>
    <w:p>
      <w:pPr>
        <w:keepLines/>
        <w:ind w:left="259" w:hanging="259"/>
      </w:pPr>
      <w:r>
        <w:rPr>
          <w:rFonts w:ascii="Aptos" w:hAnsi="Aptos" w:eastAsia="Aptos"/>
          <w:b/>
          <w:i w:val="0"/>
          <w:color w:val="B58A2A"/>
          <w:sz w:val="23"/>
        </w:rPr>
        <w:t xml:space="preserve">6. </w:t>
      </w:r>
      <w:r>
        <w:rPr>
          <w:rFonts w:ascii="Aptos" w:hAnsi="Aptos" w:eastAsia="Aptos"/>
          <w:b w:val="0"/>
          <w:i w:val="0"/>
          <w:color w:val="25352E"/>
          <w:sz w:val="23"/>
        </w:rPr>
        <w:t>Một lời người khác nói chỉ kéo dài vài giây; phần còn lại của nỗi khổ thường do tâm ta phát lại quá nhiều lần.</w:t>
      </w:r>
    </w:p>
    <w:p>
      <w:pPr>
        <w:keepLines/>
        <w:ind w:left="259" w:hanging="259"/>
      </w:pPr>
      <w:r>
        <w:rPr>
          <w:rFonts w:ascii="Aptos" w:hAnsi="Aptos" w:eastAsia="Aptos"/>
          <w:b/>
          <w:i w:val="0"/>
          <w:color w:val="B58A2A"/>
          <w:sz w:val="23"/>
        </w:rPr>
        <w:t xml:space="preserve">7. </w:t>
      </w:r>
      <w:r>
        <w:rPr>
          <w:rFonts w:ascii="Aptos" w:hAnsi="Aptos" w:eastAsia="Aptos"/>
          <w:b w:val="0"/>
          <w:i w:val="0"/>
          <w:color w:val="25352E"/>
          <w:sz w:val="23"/>
        </w:rPr>
        <w:t>Đừng dựng cả một câu chuyện từ một ánh mắt; tâm đang bất an rất giỏi viết kịch bản mà không cần bằng chứng.</w:t>
      </w:r>
    </w:p>
    <w:p>
      <w:pPr>
        <w:keepLines/>
        <w:ind w:left="259" w:hanging="259"/>
      </w:pPr>
      <w:r>
        <w:rPr>
          <w:rFonts w:ascii="Aptos" w:hAnsi="Aptos" w:eastAsia="Aptos"/>
          <w:b/>
          <w:i w:val="0"/>
          <w:color w:val="B58A2A"/>
          <w:sz w:val="23"/>
        </w:rPr>
        <w:t xml:space="preserve">8. </w:t>
      </w:r>
      <w:r>
        <w:rPr>
          <w:rFonts w:ascii="Aptos" w:hAnsi="Aptos" w:eastAsia="Aptos"/>
          <w:b w:val="0"/>
          <w:i w:val="0"/>
          <w:color w:val="25352E"/>
          <w:sz w:val="23"/>
        </w:rPr>
        <w:t>Khi chưa rõ sự thật, hãy để sự việc ở trạng thái chưa biết; đừng vội lấp chỗ trống bằng điều làm mình đau nhất.</w:t>
      </w:r>
    </w:p>
    <w:p>
      <w:pPr>
        <w:keepLines/>
        <w:ind w:left="259" w:hanging="259"/>
      </w:pPr>
      <w:r>
        <w:rPr>
          <w:rFonts w:ascii="Aptos" w:hAnsi="Aptos" w:eastAsia="Aptos"/>
          <w:b/>
          <w:i w:val="0"/>
          <w:color w:val="B58A2A"/>
          <w:sz w:val="23"/>
        </w:rPr>
        <w:t xml:space="preserve">9. </w:t>
      </w:r>
      <w:r>
        <w:rPr>
          <w:rFonts w:ascii="Aptos" w:hAnsi="Aptos" w:eastAsia="Aptos"/>
          <w:b w:val="0"/>
          <w:i w:val="0"/>
          <w:color w:val="25352E"/>
          <w:sz w:val="23"/>
        </w:rPr>
        <w:t>Tâm càng muốn kiểm soát mọi thứ, thân càng mệt; có những việc chỉ có thể chăm sóc chứ không thể điều khiển.</w:t>
      </w:r>
    </w:p>
    <w:p>
      <w:pPr>
        <w:keepLines/>
        <w:ind w:left="259" w:hanging="259"/>
      </w:pPr>
      <w:r>
        <w:rPr>
          <w:rFonts w:ascii="Aptos" w:hAnsi="Aptos" w:eastAsia="Aptos"/>
          <w:b/>
          <w:i w:val="0"/>
          <w:color w:val="B58A2A"/>
          <w:sz w:val="23"/>
        </w:rPr>
        <w:t xml:space="preserve">10. </w:t>
      </w:r>
      <w:r>
        <w:rPr>
          <w:rFonts w:ascii="Aptos" w:hAnsi="Aptos" w:eastAsia="Aptos"/>
          <w:b w:val="0"/>
          <w:i w:val="0"/>
          <w:color w:val="25352E"/>
          <w:sz w:val="23"/>
        </w:rPr>
        <w:t>Tu giữa duyên không phải bịt mắt trước cảnh, mà là thấy rõ cảnh rồi biết tâm mình đang phản ứng ra sao.</w:t>
      </w:r>
    </w:p>
    <w:p>
      <w:pPr>
        <w:keepLines/>
        <w:ind w:left="259" w:hanging="259"/>
      </w:pPr>
      <w:r>
        <w:rPr>
          <w:rFonts w:ascii="Aptos" w:hAnsi="Aptos" w:eastAsia="Aptos"/>
          <w:b/>
          <w:i w:val="0"/>
          <w:color w:val="B58A2A"/>
          <w:sz w:val="23"/>
        </w:rPr>
        <w:t xml:space="preserve">11. </w:t>
      </w:r>
      <w:r>
        <w:rPr>
          <w:rFonts w:ascii="Aptos" w:hAnsi="Aptos" w:eastAsia="Aptos"/>
          <w:b w:val="0"/>
          <w:i w:val="0"/>
          <w:color w:val="25352E"/>
          <w:sz w:val="23"/>
        </w:rPr>
        <w:t>Điều phục tâm không phải đàn áp cảm xúc; đó là nhận diện cảm xúc mà không để nó cầm lái.</w:t>
      </w:r>
    </w:p>
    <w:p>
      <w:pPr>
        <w:keepLines/>
        <w:ind w:left="259" w:hanging="259"/>
      </w:pPr>
      <w:r>
        <w:rPr>
          <w:rFonts w:ascii="Aptos" w:hAnsi="Aptos" w:eastAsia="Aptos"/>
          <w:b/>
          <w:i w:val="0"/>
          <w:color w:val="B58A2A"/>
          <w:sz w:val="23"/>
        </w:rPr>
        <w:t xml:space="preserve">12. </w:t>
      </w:r>
      <w:r>
        <w:rPr>
          <w:rFonts w:ascii="Aptos" w:hAnsi="Aptos" w:eastAsia="Aptos"/>
          <w:b w:val="0"/>
          <w:i w:val="0"/>
          <w:color w:val="25352E"/>
          <w:sz w:val="23"/>
        </w:rPr>
        <w:t>Khi lòng nổi sóng, đừng vội quyết định ai đúng ai sai; hãy đợi nước lặng rồi mới nhìn đáy.</w:t>
      </w:r>
    </w:p>
    <w:p>
      <w:pPr>
        <w:keepLines/>
        <w:ind w:left="259" w:hanging="259"/>
      </w:pPr>
      <w:r>
        <w:rPr>
          <w:rFonts w:ascii="Aptos" w:hAnsi="Aptos" w:eastAsia="Aptos"/>
          <w:b/>
          <w:i w:val="0"/>
          <w:color w:val="B58A2A"/>
          <w:sz w:val="23"/>
        </w:rPr>
        <w:t xml:space="preserve">13. </w:t>
      </w:r>
      <w:r>
        <w:rPr>
          <w:rFonts w:ascii="Aptos" w:hAnsi="Aptos" w:eastAsia="Aptos"/>
          <w:b w:val="0"/>
          <w:i w:val="0"/>
          <w:color w:val="25352E"/>
          <w:sz w:val="23"/>
        </w:rPr>
        <w:t>Tâm có chỗ trở về thì giữa trăm duyên vẫn không bị cuốn thành người xa lạ với chính mình.</w:t>
      </w:r>
    </w:p>
    <w:p>
      <w:bookmarkStart w:id="3" w:name="CHAPTER_2"/>
      <w:pPr>
        <w:pStyle w:val="Heading1"/>
        <w:pageBreakBefore/>
        <w:jc w:val="center"/>
      </w:pPr>
      <w:bookmarkEnd w:id="3"/>
      <w:r>
        <w:rPr>
          <w:rFonts w:ascii="Aptos Display" w:hAnsi="Aptos Display" w:eastAsia="Aptos Display"/>
          <w:b/>
          <w:i w:val="0"/>
          <w:color w:val="2F6B4F"/>
          <w:sz w:val="38"/>
        </w:rPr>
        <w:t>Chương 2</w:t>
        <w:br/>
      </w:r>
      <w:r>
        <w:rPr>
          <w:rFonts w:ascii="Aptos Display" w:hAnsi="Aptos Display" w:eastAsia="Aptos Display"/>
          <w:b/>
          <w:i w:val="0"/>
          <w:color w:val="2F6B4F"/>
          <w:sz w:val="38"/>
        </w:rPr>
        <w:t>Chấp giữ và buông xuống</w:t>
      </w:r>
    </w:p>
    <w:p>
      <w:pPr>
        <w:jc w:val="center"/>
      </w:pPr>
      <w:r>
        <w:rPr>
          <w:rFonts w:ascii="Aptos Display" w:hAnsi="Aptos Display" w:eastAsia="Aptos Display"/>
          <w:b/>
          <w:i w:val="0"/>
          <w:color w:val="C95B7C"/>
          <w:sz w:val="20"/>
        </w:rPr>
        <w:t>LỜI KINH SOI SÁNG</w:t>
      </w:r>
    </w:p>
    <w:tbl>
      <w:tblPr>
        <w:tblW w:type="auto" w:w="0"/>
        <w:tblLook w:firstColumn="1" w:firstRow="1" w:lastColumn="0" w:lastRow="0" w:noHBand="0" w:noVBand="1" w:val="04A0"/>
      </w:tblPr>
      <w:tblGrid>
        <w:gridCol w:w="9648"/>
      </w:tblGrid>
      <w:tr>
        <w:tc>
          <w:tcPr>
            <w:tcW w:type="dxa" w:w="9648"/>
            <w:shd w:fill="FFF9E9"/>
            <w:tcMar>
              <w:top w:w="220" w:type="dxa"/>
              <w:start w:w="260" w:type="dxa"/>
              <w:bottom w:w="220" w:type="dxa"/>
              <w:end w:w="260" w:type="dxa"/>
            </w:tcMar>
          </w:tcPr>
          <w:p>
            <w:pPr>
              <w:jc w:val="center"/>
            </w:pPr>
            <w:r>
              <w:rPr>
                <w:rFonts w:ascii="Aptos" w:hAnsi="Aptos" w:eastAsia="Aptos"/>
                <w:b/>
                <w:i w:val="0"/>
                <w:color w:val="2F6B4F"/>
                <w:sz w:val="23"/>
              </w:rPr>
              <w:t>Nếu nhờ bỏ lạc nhỏ,</w:t>
              <w:br/>
            </w:r>
            <w:r>
              <w:rPr>
                <w:rFonts w:ascii="Aptos" w:hAnsi="Aptos" w:eastAsia="Aptos"/>
                <w:b/>
                <w:i w:val="0"/>
                <w:color w:val="2F6B4F"/>
                <w:sz w:val="23"/>
              </w:rPr>
              <w:t>Thấy được lạc lớn hơn,</w:t>
              <w:br/>
            </w:r>
            <w:r>
              <w:rPr>
                <w:rFonts w:ascii="Aptos" w:hAnsi="Aptos" w:eastAsia="Aptos"/>
                <w:b/>
                <w:i w:val="0"/>
                <w:color w:val="2F6B4F"/>
                <w:sz w:val="23"/>
              </w:rPr>
              <w:t>Bậc trí bỏ lạc nhỏ,</w:t>
              <w:br/>
            </w:r>
            <w:r>
              <w:rPr>
                <w:rFonts w:ascii="Aptos" w:hAnsi="Aptos" w:eastAsia="Aptos"/>
                <w:b/>
                <w:i w:val="0"/>
                <w:color w:val="2F6B4F"/>
                <w:sz w:val="23"/>
              </w:rPr>
              <w:t>Thấy được lạc lớn hơn.</w:t>
            </w:r>
          </w:p>
          <w:p>
            <w:pPr>
              <w:jc w:val="center"/>
            </w:pPr>
            <w:r>
              <w:rPr>
                <w:rFonts w:ascii="Aptos" w:hAnsi="Aptos" w:eastAsia="Aptos"/>
                <w:b w:val="0"/>
                <w:i/>
                <w:color w:val="66736C"/>
                <w:sz w:val="19"/>
              </w:rPr>
              <w:t>Nguồn: Kinh Pháp Cú, kệ 290, Phẩm Tạp Lục - bản dịch Hòa thượng Thích Minh Châu.</w:t>
            </w:r>
          </w:p>
        </w:tc>
      </w:tr>
    </w:tbl>
    <w:p/>
    <w:p>
      <w:pPr>
        <w:keepLines/>
        <w:ind w:left="259" w:hanging="259"/>
      </w:pPr>
      <w:r>
        <w:rPr>
          <w:rFonts w:ascii="Aptos" w:hAnsi="Aptos" w:eastAsia="Aptos"/>
          <w:b/>
          <w:i w:val="0"/>
          <w:color w:val="B58A2A"/>
          <w:sz w:val="23"/>
        </w:rPr>
        <w:t xml:space="preserve">14. </w:t>
      </w:r>
      <w:r>
        <w:rPr>
          <w:rFonts w:ascii="Aptos" w:hAnsi="Aptos" w:eastAsia="Aptos"/>
          <w:b w:val="0"/>
          <w:i w:val="0"/>
          <w:color w:val="25352E"/>
          <w:sz w:val="23"/>
        </w:rPr>
        <w:t>Ta thường gọi là không buông được, nhưng sâu bên trong là vẫn hy vọng quá khứ sẽ quay lại và cư xử khác đi.</w:t>
      </w:r>
    </w:p>
    <w:p>
      <w:pPr>
        <w:keepLines/>
        <w:ind w:left="259" w:hanging="259"/>
      </w:pPr>
      <w:r>
        <w:rPr>
          <w:rFonts w:ascii="Aptos" w:hAnsi="Aptos" w:eastAsia="Aptos"/>
          <w:b/>
          <w:i w:val="0"/>
          <w:color w:val="B58A2A"/>
          <w:sz w:val="23"/>
        </w:rPr>
        <w:t xml:space="preserve">15. </w:t>
      </w:r>
      <w:r>
        <w:rPr>
          <w:rFonts w:ascii="Aptos" w:hAnsi="Aptos" w:eastAsia="Aptos"/>
          <w:b w:val="0"/>
          <w:i w:val="0"/>
          <w:color w:val="25352E"/>
          <w:sz w:val="23"/>
        </w:rPr>
        <w:t>Chấp không chỉ là giữ một người; chấp còn là giữ hình ảnh người ấy phải giống như điều ta từng tin.</w:t>
      </w:r>
    </w:p>
    <w:p>
      <w:pPr>
        <w:keepLines/>
        <w:ind w:left="259" w:hanging="259"/>
      </w:pPr>
      <w:r>
        <w:rPr>
          <w:rFonts w:ascii="Aptos" w:hAnsi="Aptos" w:eastAsia="Aptos"/>
          <w:b/>
          <w:i w:val="0"/>
          <w:color w:val="B58A2A"/>
          <w:sz w:val="23"/>
        </w:rPr>
        <w:t xml:space="preserve">16. </w:t>
      </w:r>
      <w:r>
        <w:rPr>
          <w:rFonts w:ascii="Aptos" w:hAnsi="Aptos" w:eastAsia="Aptos"/>
          <w:b w:val="0"/>
          <w:i w:val="0"/>
          <w:color w:val="25352E"/>
          <w:sz w:val="23"/>
        </w:rPr>
        <w:t>Có những thứ tay đã thả mà tâm vẫn nắm; buông thật sự bắt đầu ở nơi không ai nhìn thấy.</w:t>
      </w:r>
    </w:p>
    <w:p>
      <w:pPr>
        <w:keepLines/>
        <w:ind w:left="259" w:hanging="259"/>
      </w:pPr>
      <w:r>
        <w:rPr>
          <w:rFonts w:ascii="Aptos" w:hAnsi="Aptos" w:eastAsia="Aptos"/>
          <w:b/>
          <w:i w:val="0"/>
          <w:color w:val="B58A2A"/>
          <w:sz w:val="23"/>
        </w:rPr>
        <w:t xml:space="preserve">17. </w:t>
      </w:r>
      <w:r>
        <w:rPr>
          <w:rFonts w:ascii="Aptos" w:hAnsi="Aptos" w:eastAsia="Aptos"/>
          <w:b w:val="0"/>
          <w:i w:val="0"/>
          <w:color w:val="25352E"/>
          <w:sz w:val="23"/>
        </w:rPr>
        <w:t>Buông không làm sự việc chưa từng xảy ra; buông làm sự việc không còn xảy ra mãi trong tâm ta.</w:t>
      </w:r>
    </w:p>
    <w:p>
      <w:pPr>
        <w:keepLines/>
        <w:ind w:left="259" w:hanging="259"/>
      </w:pPr>
      <w:r>
        <w:rPr>
          <w:rFonts w:ascii="Aptos" w:hAnsi="Aptos" w:eastAsia="Aptos"/>
          <w:b/>
          <w:i w:val="0"/>
          <w:color w:val="B58A2A"/>
          <w:sz w:val="23"/>
        </w:rPr>
        <w:t xml:space="preserve">18. </w:t>
      </w:r>
      <w:r>
        <w:rPr>
          <w:rFonts w:ascii="Aptos" w:hAnsi="Aptos" w:eastAsia="Aptos"/>
          <w:b w:val="0"/>
          <w:i w:val="0"/>
          <w:color w:val="25352E"/>
          <w:sz w:val="23"/>
        </w:rPr>
        <w:t>Nhiều khi ta ôm một nỗi buồn không phải vì nó quý, mà vì đã ôm quá lâu nên tưởng nó là một phần con người mình.</w:t>
      </w:r>
    </w:p>
    <w:p>
      <w:pPr>
        <w:keepLines/>
        <w:ind w:left="259" w:hanging="259"/>
      </w:pPr>
      <w:r>
        <w:rPr>
          <w:rFonts w:ascii="Aptos" w:hAnsi="Aptos" w:eastAsia="Aptos"/>
          <w:b/>
          <w:i w:val="0"/>
          <w:color w:val="B58A2A"/>
          <w:sz w:val="23"/>
        </w:rPr>
        <w:t xml:space="preserve">19. </w:t>
      </w:r>
      <w:r>
        <w:rPr>
          <w:rFonts w:ascii="Aptos" w:hAnsi="Aptos" w:eastAsia="Aptos"/>
          <w:b w:val="0"/>
          <w:i w:val="0"/>
          <w:color w:val="25352E"/>
          <w:sz w:val="23"/>
        </w:rPr>
        <w:t>Thả một kỳ vọng sai không phải mất đi hạnh phúc; đó là dọn chỗ cho hạnh phúc có thật bước vào.</w:t>
      </w:r>
    </w:p>
    <w:p>
      <w:pPr>
        <w:keepLines/>
        <w:ind w:left="259" w:hanging="259"/>
      </w:pPr>
      <w:r>
        <w:rPr>
          <w:rFonts w:ascii="Aptos" w:hAnsi="Aptos" w:eastAsia="Aptos"/>
          <w:b/>
          <w:i w:val="0"/>
          <w:color w:val="B58A2A"/>
          <w:sz w:val="23"/>
        </w:rPr>
        <w:t xml:space="preserve">20. </w:t>
      </w:r>
      <w:r>
        <w:rPr>
          <w:rFonts w:ascii="Aptos" w:hAnsi="Aptos" w:eastAsia="Aptos"/>
          <w:b w:val="0"/>
          <w:i w:val="0"/>
          <w:color w:val="25352E"/>
          <w:sz w:val="23"/>
        </w:rPr>
        <w:t>Có những món đồ đã cũ nhưng ta không bỏ vì kỷ niệm; có những nỗi đau cũng vậy, chỉ khác là nó chiếm chỗ trong lòng.</w:t>
      </w:r>
    </w:p>
    <w:p>
      <w:pPr>
        <w:keepLines/>
        <w:ind w:left="259" w:hanging="259"/>
      </w:pPr>
      <w:r>
        <w:rPr>
          <w:rFonts w:ascii="Aptos" w:hAnsi="Aptos" w:eastAsia="Aptos"/>
          <w:b/>
          <w:i w:val="0"/>
          <w:color w:val="B58A2A"/>
          <w:sz w:val="23"/>
        </w:rPr>
        <w:t xml:space="preserve">21. </w:t>
      </w:r>
      <w:r>
        <w:rPr>
          <w:rFonts w:ascii="Aptos" w:hAnsi="Aptos" w:eastAsia="Aptos"/>
          <w:b w:val="0"/>
          <w:i w:val="0"/>
          <w:color w:val="25352E"/>
          <w:sz w:val="23"/>
        </w:rPr>
        <w:t>Không phải điều gì từng có ý nghĩa cũng phải được giữ mãi; có những điều đã hoàn thành ý nghĩa bằng việc dạy ta trưởng thành.</w:t>
      </w:r>
    </w:p>
    <w:p>
      <w:pPr>
        <w:keepLines/>
        <w:ind w:left="259" w:hanging="259"/>
      </w:pPr>
      <w:r>
        <w:rPr>
          <w:rFonts w:ascii="Aptos" w:hAnsi="Aptos" w:eastAsia="Aptos"/>
          <w:b/>
          <w:i w:val="0"/>
          <w:color w:val="B58A2A"/>
          <w:sz w:val="23"/>
        </w:rPr>
        <w:t xml:space="preserve">22. </w:t>
      </w:r>
      <w:r>
        <w:rPr>
          <w:rFonts w:ascii="Aptos" w:hAnsi="Aptos" w:eastAsia="Aptos"/>
          <w:b w:val="0"/>
          <w:i w:val="0"/>
          <w:color w:val="25352E"/>
          <w:sz w:val="23"/>
        </w:rPr>
        <w:t>Buông một lợi lạc nhỏ đôi khi là giữ được phẩm hạnh lớn; bỏ một cuộc hơn thua đôi khi là giữ được cả sự bình an.</w:t>
      </w:r>
    </w:p>
    <w:p>
      <w:pPr>
        <w:keepLines/>
        <w:ind w:left="259" w:hanging="259"/>
      </w:pPr>
      <w:r>
        <w:rPr>
          <w:rFonts w:ascii="Aptos" w:hAnsi="Aptos" w:eastAsia="Aptos"/>
          <w:b/>
          <w:i w:val="0"/>
          <w:color w:val="B58A2A"/>
          <w:sz w:val="23"/>
        </w:rPr>
        <w:t xml:space="preserve">23. </w:t>
      </w:r>
      <w:r>
        <w:rPr>
          <w:rFonts w:ascii="Aptos" w:hAnsi="Aptos" w:eastAsia="Aptos"/>
          <w:b w:val="0"/>
          <w:i w:val="0"/>
          <w:color w:val="25352E"/>
          <w:sz w:val="23"/>
        </w:rPr>
        <w:t>Tay nắm quá chặt không chỉ giữ vật đang cầm; nó còn mất khả năng đón nhận điều mới.</w:t>
      </w:r>
    </w:p>
    <w:p>
      <w:pPr>
        <w:keepLines/>
        <w:ind w:left="259" w:hanging="259"/>
      </w:pPr>
      <w:r>
        <w:rPr>
          <w:rFonts w:ascii="Aptos" w:hAnsi="Aptos" w:eastAsia="Aptos"/>
          <w:b/>
          <w:i w:val="0"/>
          <w:color w:val="B58A2A"/>
          <w:sz w:val="23"/>
        </w:rPr>
        <w:t xml:space="preserve">24. </w:t>
      </w:r>
      <w:r>
        <w:rPr>
          <w:rFonts w:ascii="Aptos" w:hAnsi="Aptos" w:eastAsia="Aptos"/>
          <w:b w:val="0"/>
          <w:i w:val="0"/>
          <w:color w:val="25352E"/>
          <w:sz w:val="23"/>
        </w:rPr>
        <w:t>Ta không thể vừa mong nhẹ lòng vừa kiểm tra mỗi ngày xem người cũ đang sống ra sao.</w:t>
      </w:r>
    </w:p>
    <w:p>
      <w:pPr>
        <w:keepLines/>
        <w:ind w:left="259" w:hanging="259"/>
      </w:pPr>
      <w:r>
        <w:rPr>
          <w:rFonts w:ascii="Aptos" w:hAnsi="Aptos" w:eastAsia="Aptos"/>
          <w:b/>
          <w:i w:val="0"/>
          <w:color w:val="B58A2A"/>
          <w:sz w:val="23"/>
        </w:rPr>
        <w:t xml:space="preserve">25. </w:t>
      </w:r>
      <w:r>
        <w:rPr>
          <w:rFonts w:ascii="Aptos" w:hAnsi="Aptos" w:eastAsia="Aptos"/>
          <w:b w:val="0"/>
          <w:i w:val="0"/>
          <w:color w:val="25352E"/>
          <w:sz w:val="23"/>
        </w:rPr>
        <w:t>Buông xuống không phải một lần là xong; có khi mỗi sáng thức dậy, ta lại nhẹ nhàng buông cùng một chuyện thêm một lần nữa.</w:t>
      </w:r>
    </w:p>
    <w:p>
      <w:pPr>
        <w:keepLines/>
        <w:ind w:left="259" w:hanging="259"/>
      </w:pPr>
      <w:r>
        <w:rPr>
          <w:rFonts w:ascii="Aptos" w:hAnsi="Aptos" w:eastAsia="Aptos"/>
          <w:b/>
          <w:i w:val="0"/>
          <w:color w:val="B58A2A"/>
          <w:sz w:val="23"/>
        </w:rPr>
        <w:t xml:space="preserve">26. </w:t>
      </w:r>
      <w:r>
        <w:rPr>
          <w:rFonts w:ascii="Aptos" w:hAnsi="Aptos" w:eastAsia="Aptos"/>
          <w:b w:val="0"/>
          <w:i w:val="0"/>
          <w:color w:val="25352E"/>
          <w:sz w:val="23"/>
        </w:rPr>
        <w:t>Khi không còn bắt đời phải trả lại điều đã mất, ta bắt đầu nhận ra những gì đời đang trao.</w:t>
      </w:r>
    </w:p>
    <w:p>
      <w:bookmarkStart w:id="4" w:name="CHAPTER_3"/>
      <w:pPr>
        <w:pStyle w:val="Heading1"/>
        <w:pageBreakBefore/>
        <w:jc w:val="center"/>
      </w:pPr>
      <w:bookmarkEnd w:id="4"/>
      <w:r>
        <w:rPr>
          <w:rFonts w:ascii="Aptos Display" w:hAnsi="Aptos Display" w:eastAsia="Aptos Display"/>
          <w:b/>
          <w:i w:val="0"/>
          <w:color w:val="2F6B4F"/>
          <w:sz w:val="38"/>
        </w:rPr>
        <w:t>Chương 3</w:t>
        <w:br/>
      </w:r>
      <w:r>
        <w:rPr>
          <w:rFonts w:ascii="Aptos Display" w:hAnsi="Aptos Display" w:eastAsia="Aptos Display"/>
          <w:b/>
          <w:i w:val="0"/>
          <w:color w:val="2F6B4F"/>
          <w:sz w:val="38"/>
        </w:rPr>
        <w:t>Nghiệp bắt đầu từ ý</w:t>
      </w:r>
    </w:p>
    <w:p>
      <w:pPr>
        <w:jc w:val="center"/>
      </w:pPr>
      <w:r>
        <w:rPr>
          <w:rFonts w:ascii="Aptos Display" w:hAnsi="Aptos Display" w:eastAsia="Aptos Display"/>
          <w:b/>
          <w:i w:val="0"/>
          <w:color w:val="C95B7C"/>
          <w:sz w:val="20"/>
        </w:rPr>
        <w:t>LỜI KINH SOI SÁNG</w:t>
      </w:r>
    </w:p>
    <w:tbl>
      <w:tblPr>
        <w:tblW w:type="auto" w:w="0"/>
        <w:tblLook w:firstColumn="1" w:firstRow="1" w:lastColumn="0" w:lastRow="0" w:noHBand="0" w:noVBand="1" w:val="04A0"/>
      </w:tblPr>
      <w:tblGrid>
        <w:gridCol w:w="9648"/>
      </w:tblGrid>
      <w:tr>
        <w:tc>
          <w:tcPr>
            <w:tcW w:type="dxa" w:w="9648"/>
            <w:shd w:fill="FFF9E9"/>
            <w:tcMar>
              <w:top w:w="220" w:type="dxa"/>
              <w:start w:w="260" w:type="dxa"/>
              <w:bottom w:w="220" w:type="dxa"/>
              <w:end w:w="260" w:type="dxa"/>
            </w:tcMar>
          </w:tcPr>
          <w:p>
            <w:pPr>
              <w:jc w:val="center"/>
            </w:pPr>
            <w:r>
              <w:rPr>
                <w:rFonts w:ascii="Aptos" w:hAnsi="Aptos" w:eastAsia="Aptos"/>
                <w:b/>
                <w:i w:val="0"/>
                <w:color w:val="2F6B4F"/>
                <w:sz w:val="23"/>
              </w:rPr>
              <w:t>Ý dẫn đầu các pháp,</w:t>
              <w:br/>
            </w:r>
            <w:r>
              <w:rPr>
                <w:rFonts w:ascii="Aptos" w:hAnsi="Aptos" w:eastAsia="Aptos"/>
                <w:b/>
                <w:i w:val="0"/>
                <w:color w:val="2F6B4F"/>
                <w:sz w:val="23"/>
              </w:rPr>
              <w:t>Ý làm chủ, ý tạo;</w:t>
              <w:br/>
            </w:r>
            <w:r>
              <w:rPr>
                <w:rFonts w:ascii="Aptos" w:hAnsi="Aptos" w:eastAsia="Aptos"/>
                <w:b/>
                <w:i w:val="0"/>
                <w:color w:val="2F6B4F"/>
                <w:sz w:val="23"/>
              </w:rPr>
              <w:t>Nếu với ý ô nhiễm,</w:t>
              <w:br/>
            </w:r>
            <w:r>
              <w:rPr>
                <w:rFonts w:ascii="Aptos" w:hAnsi="Aptos" w:eastAsia="Aptos"/>
                <w:b/>
                <w:i w:val="0"/>
                <w:color w:val="2F6B4F"/>
                <w:sz w:val="23"/>
              </w:rPr>
              <w:t>Nói lên hay hành động,</w:t>
              <w:br/>
            </w:r>
            <w:r>
              <w:rPr>
                <w:rFonts w:ascii="Aptos" w:hAnsi="Aptos" w:eastAsia="Aptos"/>
                <w:b/>
                <w:i w:val="0"/>
                <w:color w:val="2F6B4F"/>
                <w:sz w:val="23"/>
              </w:rPr>
              <w:t>Khổ não bước theo sau,</w:t>
              <w:br/>
            </w:r>
            <w:r>
              <w:rPr>
                <w:rFonts w:ascii="Aptos" w:hAnsi="Aptos" w:eastAsia="Aptos"/>
                <w:b/>
                <w:i w:val="0"/>
                <w:color w:val="2F6B4F"/>
                <w:sz w:val="23"/>
              </w:rPr>
              <w:t>Như xe, chân vật kéo.</w:t>
            </w:r>
          </w:p>
          <w:p>
            <w:pPr>
              <w:jc w:val="center"/>
            </w:pPr>
            <w:r>
              <w:rPr>
                <w:rFonts w:ascii="Aptos" w:hAnsi="Aptos" w:eastAsia="Aptos"/>
                <w:b w:val="0"/>
                <w:i/>
                <w:color w:val="66736C"/>
                <w:sz w:val="19"/>
              </w:rPr>
              <w:t>Nguồn: Kinh Pháp Cú, kệ 1, Phẩm Song Yếu - bản dịch Hòa thượng Thích Minh Châu.</w:t>
            </w:r>
          </w:p>
        </w:tc>
      </w:tr>
    </w:tbl>
    <w:p/>
    <w:p>
      <w:pPr>
        <w:keepLines/>
        <w:ind w:left="259" w:hanging="259"/>
      </w:pPr>
      <w:r>
        <w:rPr>
          <w:rFonts w:ascii="Aptos" w:hAnsi="Aptos" w:eastAsia="Aptos"/>
          <w:b/>
          <w:i w:val="0"/>
          <w:color w:val="B58A2A"/>
          <w:sz w:val="23"/>
        </w:rPr>
        <w:t xml:space="preserve">27. </w:t>
      </w:r>
      <w:r>
        <w:rPr>
          <w:rFonts w:ascii="Aptos" w:hAnsi="Aptos" w:eastAsia="Aptos"/>
          <w:b w:val="0"/>
          <w:i w:val="0"/>
          <w:color w:val="25352E"/>
          <w:sz w:val="23"/>
        </w:rPr>
        <w:t>Nghiệp không chờ đến lúc bàn tay hành động; nó đã bắt đầu khi tâm cố ý nuôi một điều rồi hướng thân và lời đi theo.</w:t>
      </w:r>
    </w:p>
    <w:p>
      <w:pPr>
        <w:keepLines/>
        <w:ind w:left="259" w:hanging="259"/>
      </w:pPr>
      <w:r>
        <w:rPr>
          <w:rFonts w:ascii="Aptos" w:hAnsi="Aptos" w:eastAsia="Aptos"/>
          <w:b/>
          <w:i w:val="0"/>
          <w:color w:val="B58A2A"/>
          <w:sz w:val="23"/>
        </w:rPr>
        <w:t xml:space="preserve">28. </w:t>
      </w:r>
      <w:r>
        <w:rPr>
          <w:rFonts w:ascii="Aptos" w:hAnsi="Aptos" w:eastAsia="Aptos"/>
          <w:b w:val="0"/>
          <w:i w:val="0"/>
          <w:color w:val="25352E"/>
          <w:sz w:val="23"/>
        </w:rPr>
        <w:t>Cùng một việc làm, nhưng ý muốn cứu giúp khác với ý muốn phô bày; hình thức giống nhau mà hạt giống gieo xuống không hoàn toàn giống nhau.</w:t>
      </w:r>
    </w:p>
    <w:p>
      <w:pPr>
        <w:keepLines/>
        <w:ind w:left="259" w:hanging="259"/>
      </w:pPr>
      <w:r>
        <w:rPr>
          <w:rFonts w:ascii="Aptos" w:hAnsi="Aptos" w:eastAsia="Aptos"/>
          <w:b/>
          <w:i w:val="0"/>
          <w:color w:val="B58A2A"/>
          <w:sz w:val="23"/>
        </w:rPr>
        <w:t xml:space="preserve">29. </w:t>
      </w:r>
      <w:r>
        <w:rPr>
          <w:rFonts w:ascii="Aptos" w:hAnsi="Aptos" w:eastAsia="Aptos"/>
          <w:b w:val="0"/>
          <w:i w:val="0"/>
          <w:color w:val="25352E"/>
          <w:sz w:val="23"/>
        </w:rPr>
        <w:t>Một ý nghĩ thoáng qua chưa phải toàn bộ con người ta; điều quan trọng là ta có mời nó ở lại và nuôi lớn hay không.</w:t>
      </w:r>
    </w:p>
    <w:p>
      <w:pPr>
        <w:keepLines/>
        <w:ind w:left="259" w:hanging="259"/>
      </w:pPr>
      <w:r>
        <w:rPr>
          <w:rFonts w:ascii="Aptos" w:hAnsi="Aptos" w:eastAsia="Aptos"/>
          <w:b/>
          <w:i w:val="0"/>
          <w:color w:val="B58A2A"/>
          <w:sz w:val="23"/>
        </w:rPr>
        <w:t xml:space="preserve">30. </w:t>
      </w:r>
      <w:r>
        <w:rPr>
          <w:rFonts w:ascii="Aptos" w:hAnsi="Aptos" w:eastAsia="Aptos"/>
          <w:b w:val="0"/>
          <w:i w:val="0"/>
          <w:color w:val="25352E"/>
          <w:sz w:val="23"/>
        </w:rPr>
        <w:t>Tâm thường nghĩ điều gì, lời sẽ dễ nói theo điều ấy; lời nói nhiều lần, hành động sẽ dần thành thói quen.</w:t>
      </w:r>
    </w:p>
    <w:p>
      <w:pPr>
        <w:keepLines/>
        <w:ind w:left="259" w:hanging="259"/>
      </w:pPr>
      <w:r>
        <w:rPr>
          <w:rFonts w:ascii="Aptos" w:hAnsi="Aptos" w:eastAsia="Aptos"/>
          <w:b/>
          <w:i w:val="0"/>
          <w:color w:val="B58A2A"/>
          <w:sz w:val="23"/>
        </w:rPr>
        <w:t xml:space="preserve">31. </w:t>
      </w:r>
      <w:r>
        <w:rPr>
          <w:rFonts w:ascii="Aptos" w:hAnsi="Aptos" w:eastAsia="Aptos"/>
          <w:b w:val="0"/>
          <w:i w:val="0"/>
          <w:color w:val="25352E"/>
          <w:sz w:val="23"/>
        </w:rPr>
        <w:t>Muốn chuyển nghiệp, đừng chỉ sửa kết quả bên ngoài; hãy trở về nhìn ý định trước khi nói và làm.</w:t>
      </w:r>
    </w:p>
    <w:p>
      <w:pPr>
        <w:keepLines/>
        <w:ind w:left="259" w:hanging="259"/>
      </w:pPr>
      <w:r>
        <w:rPr>
          <w:rFonts w:ascii="Aptos" w:hAnsi="Aptos" w:eastAsia="Aptos"/>
          <w:b/>
          <w:i w:val="0"/>
          <w:color w:val="B58A2A"/>
          <w:sz w:val="23"/>
        </w:rPr>
        <w:t xml:space="preserve">32. </w:t>
      </w:r>
      <w:r>
        <w:rPr>
          <w:rFonts w:ascii="Aptos" w:hAnsi="Aptos" w:eastAsia="Aptos"/>
          <w:b w:val="0"/>
          <w:i w:val="0"/>
          <w:color w:val="25352E"/>
          <w:sz w:val="23"/>
        </w:rPr>
        <w:t>Có lời xin lỗi phát xuất từ hối lỗi; có lời xin lỗi chỉ để tránh hậu quả. Người ngoài khó biết, nhưng tâm mình biết rất rõ.</w:t>
      </w:r>
    </w:p>
    <w:p>
      <w:pPr>
        <w:keepLines/>
        <w:ind w:left="259" w:hanging="259"/>
      </w:pPr>
      <w:r>
        <w:rPr>
          <w:rFonts w:ascii="Aptos" w:hAnsi="Aptos" w:eastAsia="Aptos"/>
          <w:b/>
          <w:i w:val="0"/>
          <w:color w:val="B58A2A"/>
          <w:sz w:val="23"/>
        </w:rPr>
        <w:t xml:space="preserve">33. </w:t>
      </w:r>
      <w:r>
        <w:rPr>
          <w:rFonts w:ascii="Aptos" w:hAnsi="Aptos" w:eastAsia="Aptos"/>
          <w:b w:val="0"/>
          <w:i w:val="0"/>
          <w:color w:val="25352E"/>
          <w:sz w:val="23"/>
        </w:rPr>
        <w:t>Làm thiện mà mong người mắc nợ mình thì việc thiện đã bị buộc thêm một sợi dây.</w:t>
      </w:r>
    </w:p>
    <w:p>
      <w:pPr>
        <w:keepLines/>
        <w:ind w:left="259" w:hanging="259"/>
      </w:pPr>
      <w:r>
        <w:rPr>
          <w:rFonts w:ascii="Aptos" w:hAnsi="Aptos" w:eastAsia="Aptos"/>
          <w:b/>
          <w:i w:val="0"/>
          <w:color w:val="B58A2A"/>
          <w:sz w:val="23"/>
        </w:rPr>
        <w:t xml:space="preserve">34. </w:t>
      </w:r>
      <w:r>
        <w:rPr>
          <w:rFonts w:ascii="Aptos" w:hAnsi="Aptos" w:eastAsia="Aptos"/>
          <w:b w:val="0"/>
          <w:i w:val="0"/>
          <w:color w:val="25352E"/>
          <w:sz w:val="23"/>
        </w:rPr>
        <w:t>Khi cho mà lòng không kể công, món quà nhẹ cho cả người nhận lẫn người trao.</w:t>
      </w:r>
    </w:p>
    <w:p>
      <w:pPr>
        <w:keepLines/>
        <w:ind w:left="259" w:hanging="259"/>
      </w:pPr>
      <w:r>
        <w:rPr>
          <w:rFonts w:ascii="Aptos" w:hAnsi="Aptos" w:eastAsia="Aptos"/>
          <w:b/>
          <w:i w:val="0"/>
          <w:color w:val="B58A2A"/>
          <w:sz w:val="23"/>
        </w:rPr>
        <w:t xml:space="preserve">35. </w:t>
      </w:r>
      <w:r>
        <w:rPr>
          <w:rFonts w:ascii="Aptos" w:hAnsi="Aptos" w:eastAsia="Aptos"/>
          <w:b w:val="0"/>
          <w:i w:val="0"/>
          <w:color w:val="25352E"/>
          <w:sz w:val="23"/>
        </w:rPr>
        <w:t>Nghiệp của lời nói không chỉ nằm trong câu chữ, mà còn nằm trong dụng ý muốn chữa lành hay muốn làm nhục.</w:t>
      </w:r>
    </w:p>
    <w:p>
      <w:pPr>
        <w:keepLines/>
        <w:ind w:left="259" w:hanging="259"/>
      </w:pPr>
      <w:r>
        <w:rPr>
          <w:rFonts w:ascii="Aptos" w:hAnsi="Aptos" w:eastAsia="Aptos"/>
          <w:b/>
          <w:i w:val="0"/>
          <w:color w:val="B58A2A"/>
          <w:sz w:val="23"/>
        </w:rPr>
        <w:t xml:space="preserve">36. </w:t>
      </w:r>
      <w:r>
        <w:rPr>
          <w:rFonts w:ascii="Aptos" w:hAnsi="Aptos" w:eastAsia="Aptos"/>
          <w:b w:val="0"/>
          <w:i w:val="0"/>
          <w:color w:val="25352E"/>
          <w:sz w:val="23"/>
        </w:rPr>
        <w:t>Một việc nhỏ được làm đều bằng tâm lành có thể đổi cả hướng đi của một đời sống.</w:t>
      </w:r>
    </w:p>
    <w:p>
      <w:pPr>
        <w:keepLines/>
        <w:ind w:left="259" w:hanging="259"/>
      </w:pPr>
      <w:r>
        <w:rPr>
          <w:rFonts w:ascii="Aptos" w:hAnsi="Aptos" w:eastAsia="Aptos"/>
          <w:b/>
          <w:i w:val="0"/>
          <w:color w:val="B58A2A"/>
          <w:sz w:val="23"/>
        </w:rPr>
        <w:t xml:space="preserve">37. </w:t>
      </w:r>
      <w:r>
        <w:rPr>
          <w:rFonts w:ascii="Aptos" w:hAnsi="Aptos" w:eastAsia="Aptos"/>
          <w:b w:val="0"/>
          <w:i w:val="0"/>
          <w:color w:val="25352E"/>
          <w:sz w:val="23"/>
        </w:rPr>
        <w:t>Đừng xem thường khoảnh khắc dừng lại trước một hành động xấu; chính khoảnh khắc ấy là nơi nghiệp cũ mất thêm một cơ hội tiếp tục.</w:t>
      </w:r>
    </w:p>
    <w:p>
      <w:pPr>
        <w:keepLines/>
        <w:ind w:left="259" w:hanging="259"/>
      </w:pPr>
      <w:r>
        <w:rPr>
          <w:rFonts w:ascii="Aptos" w:hAnsi="Aptos" w:eastAsia="Aptos"/>
          <w:b/>
          <w:i w:val="0"/>
          <w:color w:val="B58A2A"/>
          <w:sz w:val="23"/>
        </w:rPr>
        <w:t xml:space="preserve">38. </w:t>
      </w:r>
      <w:r>
        <w:rPr>
          <w:rFonts w:ascii="Aptos" w:hAnsi="Aptos" w:eastAsia="Aptos"/>
          <w:b w:val="0"/>
          <w:i w:val="0"/>
          <w:color w:val="25352E"/>
          <w:sz w:val="23"/>
        </w:rPr>
        <w:t>Chuyển nghiệp không phải cầu cho nhân đã gieo biến mất, mà là ngừng gieo thêm và tạo nhiều duyên lành để chuyển hướng đời mình.</w:t>
      </w:r>
    </w:p>
    <w:p>
      <w:pPr>
        <w:keepLines/>
        <w:ind w:left="259" w:hanging="259"/>
      </w:pPr>
      <w:r>
        <w:rPr>
          <w:rFonts w:ascii="Aptos" w:hAnsi="Aptos" w:eastAsia="Aptos"/>
          <w:b/>
          <w:i w:val="0"/>
          <w:color w:val="B58A2A"/>
          <w:sz w:val="23"/>
        </w:rPr>
        <w:t xml:space="preserve">39. </w:t>
      </w:r>
      <w:r>
        <w:rPr>
          <w:rFonts w:ascii="Aptos" w:hAnsi="Aptos" w:eastAsia="Aptos"/>
          <w:b w:val="0"/>
          <w:i w:val="0"/>
          <w:color w:val="25352E"/>
          <w:sz w:val="23"/>
        </w:rPr>
        <w:t>Mỗi sáng là một cơ hội chỉnh lại ý định: hôm nay nói để lợi ích, làm để lợi ích và im lặng cũng vì lợi ích.</w:t>
      </w:r>
    </w:p>
    <w:p>
      <w:bookmarkStart w:id="5" w:name="CHAPTER_4"/>
      <w:pPr>
        <w:pStyle w:val="Heading1"/>
        <w:pageBreakBefore/>
        <w:jc w:val="center"/>
      </w:pPr>
      <w:bookmarkEnd w:id="5"/>
      <w:r>
        <w:rPr>
          <w:rFonts w:ascii="Aptos Display" w:hAnsi="Aptos Display" w:eastAsia="Aptos Display"/>
          <w:b/>
          <w:i w:val="0"/>
          <w:color w:val="2F6B4F"/>
          <w:sz w:val="38"/>
        </w:rPr>
        <w:t>Chương 4</w:t>
        <w:br/>
      </w:r>
      <w:r>
        <w:rPr>
          <w:rFonts w:ascii="Aptos Display" w:hAnsi="Aptos Display" w:eastAsia="Aptos Display"/>
          <w:b/>
          <w:i w:val="0"/>
          <w:color w:val="2F6B4F"/>
          <w:sz w:val="38"/>
        </w:rPr>
        <w:t>Tu trong những việc bình thường</w:t>
      </w:r>
    </w:p>
    <w:p>
      <w:pPr>
        <w:jc w:val="center"/>
      </w:pPr>
      <w:r>
        <w:rPr>
          <w:rFonts w:ascii="Aptos Display" w:hAnsi="Aptos Display" w:eastAsia="Aptos Display"/>
          <w:b/>
          <w:i w:val="0"/>
          <w:color w:val="C95B7C"/>
          <w:sz w:val="20"/>
        </w:rPr>
        <w:t>LỜI KINH SOI SÁNG</w:t>
      </w:r>
    </w:p>
    <w:tbl>
      <w:tblPr>
        <w:tblW w:type="auto" w:w="0"/>
        <w:tblLook w:firstColumn="1" w:firstRow="1" w:lastColumn="0" w:lastRow="0" w:noHBand="0" w:noVBand="1" w:val="04A0"/>
      </w:tblPr>
      <w:tblGrid>
        <w:gridCol w:w="9648"/>
      </w:tblGrid>
      <w:tr>
        <w:tc>
          <w:tcPr>
            <w:tcW w:type="dxa" w:w="9648"/>
            <w:shd w:fill="FFF9E9"/>
            <w:tcMar>
              <w:top w:w="220" w:type="dxa"/>
              <w:start w:w="260" w:type="dxa"/>
              <w:bottom w:w="220" w:type="dxa"/>
              <w:end w:w="260" w:type="dxa"/>
            </w:tcMar>
          </w:tcPr>
          <w:p>
            <w:pPr>
              <w:jc w:val="center"/>
            </w:pPr>
            <w:r>
              <w:rPr>
                <w:rFonts w:ascii="Aptos" w:hAnsi="Aptos" w:eastAsia="Aptos"/>
                <w:b/>
                <w:i w:val="0"/>
                <w:color w:val="2F6B4F"/>
                <w:sz w:val="23"/>
              </w:rPr>
              <w:t>Không làm mọi điều ác,</w:t>
              <w:br/>
            </w:r>
            <w:r>
              <w:rPr>
                <w:rFonts w:ascii="Aptos" w:hAnsi="Aptos" w:eastAsia="Aptos"/>
                <w:b/>
                <w:i w:val="0"/>
                <w:color w:val="2F6B4F"/>
                <w:sz w:val="23"/>
              </w:rPr>
              <w:t>Thành tựu các hạnh lành,</w:t>
              <w:br/>
            </w:r>
            <w:r>
              <w:rPr>
                <w:rFonts w:ascii="Aptos" w:hAnsi="Aptos" w:eastAsia="Aptos"/>
                <w:b/>
                <w:i w:val="0"/>
                <w:color w:val="2F6B4F"/>
                <w:sz w:val="23"/>
              </w:rPr>
              <w:t>Tâm ý giữ trong sạch,</w:t>
              <w:br/>
            </w:r>
            <w:r>
              <w:rPr>
                <w:rFonts w:ascii="Aptos" w:hAnsi="Aptos" w:eastAsia="Aptos"/>
                <w:b/>
                <w:i w:val="0"/>
                <w:color w:val="2F6B4F"/>
                <w:sz w:val="23"/>
              </w:rPr>
              <w:t>Chính lời chư Phật dạy.</w:t>
            </w:r>
          </w:p>
          <w:p>
            <w:pPr>
              <w:jc w:val="center"/>
            </w:pPr>
            <w:r>
              <w:rPr>
                <w:rFonts w:ascii="Aptos" w:hAnsi="Aptos" w:eastAsia="Aptos"/>
                <w:b w:val="0"/>
                <w:i/>
                <w:color w:val="66736C"/>
                <w:sz w:val="19"/>
              </w:rPr>
              <w:t>Nguồn: Kinh Pháp Cú, kệ 183, Phẩm Phật Đà - bản dịch Hòa thượng Thích Minh Châu.</w:t>
            </w:r>
          </w:p>
        </w:tc>
      </w:tr>
    </w:tbl>
    <w:p/>
    <w:p>
      <w:pPr>
        <w:keepLines/>
        <w:ind w:left="259" w:hanging="259"/>
      </w:pPr>
      <w:r>
        <w:rPr>
          <w:rFonts w:ascii="Aptos" w:hAnsi="Aptos" w:eastAsia="Aptos"/>
          <w:b/>
          <w:i w:val="0"/>
          <w:color w:val="B58A2A"/>
          <w:sz w:val="23"/>
        </w:rPr>
        <w:t xml:space="preserve">40. </w:t>
      </w:r>
      <w:r>
        <w:rPr>
          <w:rFonts w:ascii="Aptos" w:hAnsi="Aptos" w:eastAsia="Aptos"/>
          <w:b w:val="0"/>
          <w:i w:val="0"/>
          <w:color w:val="25352E"/>
          <w:sz w:val="23"/>
        </w:rPr>
        <w:t>Tu không chỉ ở thời kinh; tu còn ở cách ta trả lời khi đang mệt và cách ta đối xử với người không làm vừa ý mình.</w:t>
      </w:r>
    </w:p>
    <w:p>
      <w:pPr>
        <w:keepLines/>
        <w:ind w:left="259" w:hanging="259"/>
      </w:pPr>
      <w:r>
        <w:rPr>
          <w:rFonts w:ascii="Aptos" w:hAnsi="Aptos" w:eastAsia="Aptos"/>
          <w:b/>
          <w:i w:val="0"/>
          <w:color w:val="B58A2A"/>
          <w:sz w:val="23"/>
        </w:rPr>
        <w:t xml:space="preserve">41. </w:t>
      </w:r>
      <w:r>
        <w:rPr>
          <w:rFonts w:ascii="Aptos" w:hAnsi="Aptos" w:eastAsia="Aptos"/>
          <w:b w:val="0"/>
          <w:i w:val="0"/>
          <w:color w:val="25352E"/>
          <w:sz w:val="23"/>
        </w:rPr>
        <w:t>Một thời tụng kinh trang nghiêm không thay thế được một ngày sống thiếu chánh niệm.</w:t>
      </w:r>
    </w:p>
    <w:p>
      <w:pPr>
        <w:keepLines/>
        <w:ind w:left="259" w:hanging="259"/>
      </w:pPr>
      <w:r>
        <w:rPr>
          <w:rFonts w:ascii="Aptos" w:hAnsi="Aptos" w:eastAsia="Aptos"/>
          <w:b/>
          <w:i w:val="0"/>
          <w:color w:val="B58A2A"/>
          <w:sz w:val="23"/>
        </w:rPr>
        <w:t xml:space="preserve">42. </w:t>
      </w:r>
      <w:r>
        <w:rPr>
          <w:rFonts w:ascii="Aptos" w:hAnsi="Aptos" w:eastAsia="Aptos"/>
          <w:b w:val="0"/>
          <w:i w:val="0"/>
          <w:color w:val="25352E"/>
          <w:sz w:val="23"/>
        </w:rPr>
        <w:t>Lạy Phật để hạ cái ngã; nếu đứng dậy rồi vẫn bắt mọi người chiều theo mình thì cái trán đã chạm đất mà cái ngã vẫn đứng nguyên.</w:t>
      </w:r>
    </w:p>
    <w:p>
      <w:pPr>
        <w:keepLines/>
        <w:ind w:left="259" w:hanging="259"/>
      </w:pPr>
      <w:r>
        <w:rPr>
          <w:rFonts w:ascii="Aptos" w:hAnsi="Aptos" w:eastAsia="Aptos"/>
          <w:b/>
          <w:i w:val="0"/>
          <w:color w:val="B58A2A"/>
          <w:sz w:val="23"/>
        </w:rPr>
        <w:t xml:space="preserve">43. </w:t>
      </w:r>
      <w:r>
        <w:rPr>
          <w:rFonts w:ascii="Aptos" w:hAnsi="Aptos" w:eastAsia="Aptos"/>
          <w:b w:val="0"/>
          <w:i w:val="0"/>
          <w:color w:val="25352E"/>
          <w:sz w:val="23"/>
        </w:rPr>
        <w:t>Giữ tâm trong bữa ăn, lúc dọn phòng và khi chờ đợi cũng là công phu; đời thường chính là nơi tâm bộc lộ thật nhất.</w:t>
      </w:r>
    </w:p>
    <w:p>
      <w:pPr>
        <w:keepLines/>
        <w:ind w:left="259" w:hanging="259"/>
      </w:pPr>
      <w:r>
        <w:rPr>
          <w:rFonts w:ascii="Aptos" w:hAnsi="Aptos" w:eastAsia="Aptos"/>
          <w:b/>
          <w:i w:val="0"/>
          <w:color w:val="B58A2A"/>
          <w:sz w:val="23"/>
        </w:rPr>
        <w:t xml:space="preserve">44. </w:t>
      </w:r>
      <w:r>
        <w:rPr>
          <w:rFonts w:ascii="Aptos" w:hAnsi="Aptos" w:eastAsia="Aptos"/>
          <w:b w:val="0"/>
          <w:i w:val="0"/>
          <w:color w:val="25352E"/>
          <w:sz w:val="23"/>
        </w:rPr>
        <w:t>Không làm ác là hàng rào, làm lành là gieo trồng, giữ tâm trong sạch là chăm sóc tận gốc khu vườn đời mình.</w:t>
      </w:r>
    </w:p>
    <w:p>
      <w:pPr>
        <w:keepLines/>
        <w:ind w:left="259" w:hanging="259"/>
      </w:pPr>
      <w:r>
        <w:rPr>
          <w:rFonts w:ascii="Aptos" w:hAnsi="Aptos" w:eastAsia="Aptos"/>
          <w:b/>
          <w:i w:val="0"/>
          <w:color w:val="B58A2A"/>
          <w:sz w:val="23"/>
        </w:rPr>
        <w:t xml:space="preserve">45. </w:t>
      </w:r>
      <w:r>
        <w:rPr>
          <w:rFonts w:ascii="Aptos" w:hAnsi="Aptos" w:eastAsia="Aptos"/>
          <w:b w:val="0"/>
          <w:i w:val="0"/>
          <w:color w:val="25352E"/>
          <w:sz w:val="23"/>
        </w:rPr>
        <w:t>Việc thiện lớn thường bắt đầu từ những điều chẳng ai vỗ tay: nhịn một lời, giữ một lời hứa và âm thầm làm tròn bổn phận.</w:t>
      </w:r>
    </w:p>
    <w:p>
      <w:pPr>
        <w:keepLines/>
        <w:ind w:left="259" w:hanging="259"/>
      </w:pPr>
      <w:r>
        <w:rPr>
          <w:rFonts w:ascii="Aptos" w:hAnsi="Aptos" w:eastAsia="Aptos"/>
          <w:b/>
          <w:i w:val="0"/>
          <w:color w:val="B58A2A"/>
          <w:sz w:val="23"/>
        </w:rPr>
        <w:t xml:space="preserve">46. </w:t>
      </w:r>
      <w:r>
        <w:rPr>
          <w:rFonts w:ascii="Aptos" w:hAnsi="Aptos" w:eastAsia="Aptos"/>
          <w:b w:val="0"/>
          <w:i w:val="0"/>
          <w:color w:val="25352E"/>
          <w:sz w:val="23"/>
        </w:rPr>
        <w:t>Tu không khiến ta hết khó chịu ngay; tu giúp ta nhận ra khó chịu sớm hơn và làm hại người ít hơn.</w:t>
      </w:r>
    </w:p>
    <w:p>
      <w:pPr>
        <w:keepLines/>
        <w:ind w:left="259" w:hanging="259"/>
      </w:pPr>
      <w:r>
        <w:rPr>
          <w:rFonts w:ascii="Aptos" w:hAnsi="Aptos" w:eastAsia="Aptos"/>
          <w:b/>
          <w:i w:val="0"/>
          <w:color w:val="B58A2A"/>
          <w:sz w:val="23"/>
        </w:rPr>
        <w:t xml:space="preserve">47. </w:t>
      </w:r>
      <w:r>
        <w:rPr>
          <w:rFonts w:ascii="Aptos" w:hAnsi="Aptos" w:eastAsia="Aptos"/>
          <w:b w:val="0"/>
          <w:i w:val="0"/>
          <w:color w:val="25352E"/>
          <w:sz w:val="23"/>
        </w:rPr>
        <w:t>Công phu không được đo bằng số giờ ngồi yên, mà còn bằng khoảng cách giữa lúc sân khởi và lúc ta tỉnh ra.</w:t>
      </w:r>
    </w:p>
    <w:p>
      <w:pPr>
        <w:keepLines/>
        <w:ind w:left="259" w:hanging="259"/>
      </w:pPr>
      <w:r>
        <w:rPr>
          <w:rFonts w:ascii="Aptos" w:hAnsi="Aptos" w:eastAsia="Aptos"/>
          <w:b/>
          <w:i w:val="0"/>
          <w:color w:val="B58A2A"/>
          <w:sz w:val="23"/>
        </w:rPr>
        <w:t xml:space="preserve">48. </w:t>
      </w:r>
      <w:r>
        <w:rPr>
          <w:rFonts w:ascii="Aptos" w:hAnsi="Aptos" w:eastAsia="Aptos"/>
          <w:b w:val="0"/>
          <w:i w:val="0"/>
          <w:color w:val="25352E"/>
          <w:sz w:val="23"/>
        </w:rPr>
        <w:t>Người tu không cần tạo một hình ảnh không tì vết; cần thành thật thấy vết nhơ để biết đường lau sạch.</w:t>
      </w:r>
    </w:p>
    <w:p>
      <w:pPr>
        <w:keepLines/>
        <w:ind w:left="259" w:hanging="259"/>
      </w:pPr>
      <w:r>
        <w:rPr>
          <w:rFonts w:ascii="Aptos" w:hAnsi="Aptos" w:eastAsia="Aptos"/>
          <w:b/>
          <w:i w:val="0"/>
          <w:color w:val="B58A2A"/>
          <w:sz w:val="23"/>
        </w:rPr>
        <w:t xml:space="preserve">49. </w:t>
      </w:r>
      <w:r>
        <w:rPr>
          <w:rFonts w:ascii="Aptos" w:hAnsi="Aptos" w:eastAsia="Aptos"/>
          <w:b w:val="0"/>
          <w:i w:val="0"/>
          <w:color w:val="25352E"/>
          <w:sz w:val="23"/>
        </w:rPr>
        <w:t>Đừng đợi có không gian hoàn hảo mới tu; nếu tâm biết trở về, căn phòng nhỏ cũng có thể là đạo tràng.</w:t>
      </w:r>
    </w:p>
    <w:p>
      <w:pPr>
        <w:keepLines/>
        <w:ind w:left="259" w:hanging="259"/>
      </w:pPr>
      <w:r>
        <w:rPr>
          <w:rFonts w:ascii="Aptos" w:hAnsi="Aptos" w:eastAsia="Aptos"/>
          <w:b/>
          <w:i w:val="0"/>
          <w:color w:val="B58A2A"/>
          <w:sz w:val="23"/>
        </w:rPr>
        <w:t xml:space="preserve">50. </w:t>
      </w:r>
      <w:r>
        <w:rPr>
          <w:rFonts w:ascii="Aptos" w:hAnsi="Aptos" w:eastAsia="Aptos"/>
          <w:b w:val="0"/>
          <w:i w:val="0"/>
          <w:color w:val="25352E"/>
          <w:sz w:val="23"/>
        </w:rPr>
        <w:t>Một ngày không nói xấu, không lừa dối và không cố ý làm đau ai đã là một ngày tu rất thật.</w:t>
      </w:r>
    </w:p>
    <w:p>
      <w:pPr>
        <w:keepLines/>
        <w:ind w:left="259" w:hanging="259"/>
      </w:pPr>
      <w:r>
        <w:rPr>
          <w:rFonts w:ascii="Aptos" w:hAnsi="Aptos" w:eastAsia="Aptos"/>
          <w:b/>
          <w:i w:val="0"/>
          <w:color w:val="B58A2A"/>
          <w:sz w:val="23"/>
        </w:rPr>
        <w:t xml:space="preserve">51. </w:t>
      </w:r>
      <w:r>
        <w:rPr>
          <w:rFonts w:ascii="Aptos" w:hAnsi="Aptos" w:eastAsia="Aptos"/>
          <w:b w:val="0"/>
          <w:i w:val="0"/>
          <w:color w:val="25352E"/>
          <w:sz w:val="23"/>
        </w:rPr>
        <w:t>Phật pháp đi vào đời không phải bằng lời nói cao xa, mà bằng một con người ngày càng bớt tham, bớt sân và bớt làm khổ người.</w:t>
      </w:r>
    </w:p>
    <w:p>
      <w:pPr>
        <w:keepLines/>
        <w:ind w:left="259" w:hanging="259"/>
      </w:pPr>
      <w:r>
        <w:rPr>
          <w:rFonts w:ascii="Aptos" w:hAnsi="Aptos" w:eastAsia="Aptos"/>
          <w:b/>
          <w:i w:val="0"/>
          <w:color w:val="B58A2A"/>
          <w:sz w:val="23"/>
        </w:rPr>
        <w:t xml:space="preserve">52. </w:t>
      </w:r>
      <w:r>
        <w:rPr>
          <w:rFonts w:ascii="Aptos" w:hAnsi="Aptos" w:eastAsia="Aptos"/>
          <w:b w:val="0"/>
          <w:i w:val="0"/>
          <w:color w:val="25352E"/>
          <w:sz w:val="23"/>
        </w:rPr>
        <w:t>Học nhiều để soi tâm, không phải để có thêm chữ nghĩa đem cân người khác.</w:t>
      </w:r>
    </w:p>
    <w:p>
      <w:bookmarkStart w:id="6" w:name="CHAPTER_5"/>
      <w:pPr>
        <w:pStyle w:val="Heading1"/>
        <w:pageBreakBefore/>
        <w:jc w:val="center"/>
      </w:pPr>
      <w:bookmarkEnd w:id="6"/>
      <w:r>
        <w:rPr>
          <w:rFonts w:ascii="Aptos Display" w:hAnsi="Aptos Display" w:eastAsia="Aptos Display"/>
          <w:b/>
          <w:i w:val="0"/>
          <w:color w:val="2F6B4F"/>
          <w:sz w:val="38"/>
        </w:rPr>
        <w:t>Chương 5</w:t>
        <w:br/>
      </w:r>
      <w:r>
        <w:rPr>
          <w:rFonts w:ascii="Aptos Display" w:hAnsi="Aptos Display" w:eastAsia="Aptos Display"/>
          <w:b/>
          <w:i w:val="0"/>
          <w:color w:val="2F6B4F"/>
          <w:sz w:val="38"/>
        </w:rPr>
        <w:t>Tĩnh lặng không phải cô đơn</w:t>
      </w:r>
    </w:p>
    <w:p>
      <w:pPr>
        <w:jc w:val="center"/>
      </w:pPr>
      <w:r>
        <w:rPr>
          <w:rFonts w:ascii="Aptos Display" w:hAnsi="Aptos Display" w:eastAsia="Aptos Display"/>
          <w:b/>
          <w:i w:val="0"/>
          <w:color w:val="C95B7C"/>
          <w:sz w:val="20"/>
        </w:rPr>
        <w:t>LỜI KINH SOI SÁNG</w:t>
      </w:r>
    </w:p>
    <w:tbl>
      <w:tblPr>
        <w:tblW w:type="auto" w:w="0"/>
        <w:tblLook w:firstColumn="1" w:firstRow="1" w:lastColumn="0" w:lastRow="0" w:noHBand="0" w:noVBand="1" w:val="04A0"/>
      </w:tblPr>
      <w:tblGrid>
        <w:gridCol w:w="9648"/>
      </w:tblGrid>
      <w:tr>
        <w:tc>
          <w:tcPr>
            <w:tcW w:type="dxa" w:w="9648"/>
            <w:shd w:fill="FFF9E9"/>
            <w:tcMar>
              <w:top w:w="220" w:type="dxa"/>
              <w:start w:w="260" w:type="dxa"/>
              <w:bottom w:w="220" w:type="dxa"/>
              <w:end w:w="260" w:type="dxa"/>
            </w:tcMar>
          </w:tcPr>
          <w:p>
            <w:pPr>
              <w:jc w:val="center"/>
            </w:pPr>
            <w:r>
              <w:rPr>
                <w:rFonts w:ascii="Aptos" w:hAnsi="Aptos" w:eastAsia="Aptos"/>
                <w:b/>
                <w:i w:val="0"/>
                <w:color w:val="2F6B4F"/>
                <w:sz w:val="23"/>
              </w:rPr>
              <w:t>Nỗ lực, không phóng dật,</w:t>
              <w:br/>
            </w:r>
            <w:r>
              <w:rPr>
                <w:rFonts w:ascii="Aptos" w:hAnsi="Aptos" w:eastAsia="Aptos"/>
                <w:b/>
                <w:i w:val="0"/>
                <w:color w:val="2F6B4F"/>
                <w:sz w:val="23"/>
              </w:rPr>
              <w:t>Tự điều, khéo chế ngự,</w:t>
              <w:br/>
            </w:r>
            <w:r>
              <w:rPr>
                <w:rFonts w:ascii="Aptos" w:hAnsi="Aptos" w:eastAsia="Aptos"/>
                <w:b/>
                <w:i w:val="0"/>
                <w:color w:val="2F6B4F"/>
                <w:sz w:val="23"/>
              </w:rPr>
              <w:t>Bậc trí xây hòn đảo,</w:t>
              <w:br/>
            </w:r>
            <w:r>
              <w:rPr>
                <w:rFonts w:ascii="Aptos" w:hAnsi="Aptos" w:eastAsia="Aptos"/>
                <w:b/>
                <w:i w:val="0"/>
                <w:color w:val="2F6B4F"/>
                <w:sz w:val="23"/>
              </w:rPr>
              <w:t>Nước lụt khó ngập tràn.</w:t>
            </w:r>
          </w:p>
          <w:p>
            <w:pPr>
              <w:jc w:val="center"/>
            </w:pPr>
            <w:r>
              <w:rPr>
                <w:rFonts w:ascii="Aptos" w:hAnsi="Aptos" w:eastAsia="Aptos"/>
                <w:b w:val="0"/>
                <w:i/>
                <w:color w:val="66736C"/>
                <w:sz w:val="19"/>
              </w:rPr>
              <w:t>Nguồn: Kinh Pháp Cú, kệ 25, Phẩm Không Phóng Dật - bản dịch Hòa thượng Thích Minh Châu.</w:t>
            </w:r>
          </w:p>
        </w:tc>
      </w:tr>
    </w:tbl>
    <w:p/>
    <w:p>
      <w:pPr>
        <w:keepLines/>
        <w:ind w:left="259" w:hanging="259"/>
      </w:pPr>
      <w:r>
        <w:rPr>
          <w:rFonts w:ascii="Aptos" w:hAnsi="Aptos" w:eastAsia="Aptos"/>
          <w:b/>
          <w:i w:val="0"/>
          <w:color w:val="B58A2A"/>
          <w:sz w:val="23"/>
        </w:rPr>
        <w:t xml:space="preserve">53. </w:t>
      </w:r>
      <w:r>
        <w:rPr>
          <w:rFonts w:ascii="Aptos" w:hAnsi="Aptos" w:eastAsia="Aptos"/>
          <w:b w:val="0"/>
          <w:i w:val="0"/>
          <w:color w:val="25352E"/>
          <w:sz w:val="23"/>
        </w:rPr>
        <w:t>Cô đơn là thấy mình bị bỏ lại; tĩnh lặng là biết mình đang được trở về với chính mình.</w:t>
      </w:r>
    </w:p>
    <w:p>
      <w:pPr>
        <w:keepLines/>
        <w:ind w:left="259" w:hanging="259"/>
      </w:pPr>
      <w:r>
        <w:rPr>
          <w:rFonts w:ascii="Aptos" w:hAnsi="Aptos" w:eastAsia="Aptos"/>
          <w:b/>
          <w:i w:val="0"/>
          <w:color w:val="B58A2A"/>
          <w:sz w:val="23"/>
        </w:rPr>
        <w:t xml:space="preserve">54. </w:t>
      </w:r>
      <w:r>
        <w:rPr>
          <w:rFonts w:ascii="Aptos" w:hAnsi="Aptos" w:eastAsia="Aptos"/>
          <w:b w:val="0"/>
          <w:i w:val="0"/>
          <w:color w:val="25352E"/>
          <w:sz w:val="23"/>
        </w:rPr>
        <w:t>Một mình không đáng sợ bằng ở giữa nhiều người mà phải liên tục giả làm một phiên bản không phải mình.</w:t>
      </w:r>
    </w:p>
    <w:p>
      <w:pPr>
        <w:keepLines/>
        <w:ind w:left="259" w:hanging="259"/>
      </w:pPr>
      <w:r>
        <w:rPr>
          <w:rFonts w:ascii="Aptos" w:hAnsi="Aptos" w:eastAsia="Aptos"/>
          <w:b/>
          <w:i w:val="0"/>
          <w:color w:val="B58A2A"/>
          <w:sz w:val="23"/>
        </w:rPr>
        <w:t xml:space="preserve">55. </w:t>
      </w:r>
      <w:r>
        <w:rPr>
          <w:rFonts w:ascii="Aptos" w:hAnsi="Aptos" w:eastAsia="Aptos"/>
          <w:b w:val="0"/>
          <w:i w:val="0"/>
          <w:color w:val="25352E"/>
          <w:sz w:val="23"/>
        </w:rPr>
        <w:t>Người chưa quen ở yên thường lấy tiếng ồn của người khác để lấp khoảng trống trong lòng.</w:t>
      </w:r>
    </w:p>
    <w:p>
      <w:pPr>
        <w:keepLines/>
        <w:ind w:left="259" w:hanging="259"/>
      </w:pPr>
      <w:r>
        <w:rPr>
          <w:rFonts w:ascii="Aptos" w:hAnsi="Aptos" w:eastAsia="Aptos"/>
          <w:b/>
          <w:i w:val="0"/>
          <w:color w:val="B58A2A"/>
          <w:sz w:val="23"/>
        </w:rPr>
        <w:t xml:space="preserve">56. </w:t>
      </w:r>
      <w:r>
        <w:rPr>
          <w:rFonts w:ascii="Aptos" w:hAnsi="Aptos" w:eastAsia="Aptos"/>
          <w:b w:val="0"/>
          <w:i w:val="0"/>
          <w:color w:val="25352E"/>
          <w:sz w:val="23"/>
        </w:rPr>
        <w:t>Tĩnh lặng ban đầu có thể nghe rất vắng; ở lâu hơn, ta mới nghe được những điều tâm đã nói nhỏ từ lâu.</w:t>
      </w:r>
    </w:p>
    <w:p>
      <w:pPr>
        <w:keepLines/>
        <w:ind w:left="259" w:hanging="259"/>
      </w:pPr>
      <w:r>
        <w:rPr>
          <w:rFonts w:ascii="Aptos" w:hAnsi="Aptos" w:eastAsia="Aptos"/>
          <w:b/>
          <w:i w:val="0"/>
          <w:color w:val="B58A2A"/>
          <w:sz w:val="23"/>
        </w:rPr>
        <w:t xml:space="preserve">57. </w:t>
      </w:r>
      <w:r>
        <w:rPr>
          <w:rFonts w:ascii="Aptos" w:hAnsi="Aptos" w:eastAsia="Aptos"/>
          <w:b w:val="0"/>
          <w:i w:val="0"/>
          <w:color w:val="25352E"/>
          <w:sz w:val="23"/>
        </w:rPr>
        <w:t>Không phải cuộc điện thoại nào cũng xua được cô đơn; có cuộc gọi kết thúc rồi lòng còn trống hơn trước.</w:t>
      </w:r>
    </w:p>
    <w:p>
      <w:pPr>
        <w:keepLines/>
        <w:ind w:left="259" w:hanging="259"/>
      </w:pPr>
      <w:r>
        <w:rPr>
          <w:rFonts w:ascii="Aptos" w:hAnsi="Aptos" w:eastAsia="Aptos"/>
          <w:b/>
          <w:i w:val="0"/>
          <w:color w:val="B58A2A"/>
          <w:sz w:val="23"/>
        </w:rPr>
        <w:t xml:space="preserve">58. </w:t>
      </w:r>
      <w:r>
        <w:rPr>
          <w:rFonts w:ascii="Aptos" w:hAnsi="Aptos" w:eastAsia="Aptos"/>
          <w:b w:val="0"/>
          <w:i w:val="0"/>
          <w:color w:val="25352E"/>
          <w:sz w:val="23"/>
        </w:rPr>
        <w:t>Hòn đảo vững không phải nơi không có nước lớn, mà là nơi nước lớn không cuốn mất nền đất.</w:t>
      </w:r>
    </w:p>
    <w:p>
      <w:pPr>
        <w:keepLines/>
        <w:ind w:left="259" w:hanging="259"/>
      </w:pPr>
      <w:r>
        <w:rPr>
          <w:rFonts w:ascii="Aptos" w:hAnsi="Aptos" w:eastAsia="Aptos"/>
          <w:b/>
          <w:i w:val="0"/>
          <w:color w:val="B58A2A"/>
          <w:sz w:val="23"/>
        </w:rPr>
        <w:t xml:space="preserve">59. </w:t>
      </w:r>
      <w:r>
        <w:rPr>
          <w:rFonts w:ascii="Aptos" w:hAnsi="Aptos" w:eastAsia="Aptos"/>
          <w:b w:val="0"/>
          <w:i w:val="0"/>
          <w:color w:val="25352E"/>
          <w:sz w:val="23"/>
        </w:rPr>
        <w:t>Tạo một nếp sống nhỏ mỗi ngày là dựng đất cho hòn đảo: giờ nghỉ, thời kinh, hơi thở và một việc có ích.</w:t>
      </w:r>
    </w:p>
    <w:p>
      <w:pPr>
        <w:keepLines/>
        <w:ind w:left="259" w:hanging="259"/>
      </w:pPr>
      <w:r>
        <w:rPr>
          <w:rFonts w:ascii="Aptos" w:hAnsi="Aptos" w:eastAsia="Aptos"/>
          <w:b/>
          <w:i w:val="0"/>
          <w:color w:val="B58A2A"/>
          <w:sz w:val="23"/>
        </w:rPr>
        <w:t xml:space="preserve">60. </w:t>
      </w:r>
      <w:r>
        <w:rPr>
          <w:rFonts w:ascii="Aptos" w:hAnsi="Aptos" w:eastAsia="Aptos"/>
          <w:b w:val="0"/>
          <w:i w:val="0"/>
          <w:color w:val="25352E"/>
          <w:sz w:val="23"/>
        </w:rPr>
        <w:t>Khi biết tự chăm sóc tâm, ta đến với người khác vì tình thương chứ không vì hoảng sợ phải ở một mình.</w:t>
      </w:r>
    </w:p>
    <w:p>
      <w:pPr>
        <w:keepLines/>
        <w:ind w:left="259" w:hanging="259"/>
      </w:pPr>
      <w:r>
        <w:rPr>
          <w:rFonts w:ascii="Aptos" w:hAnsi="Aptos" w:eastAsia="Aptos"/>
          <w:b/>
          <w:i w:val="0"/>
          <w:color w:val="B58A2A"/>
          <w:sz w:val="23"/>
        </w:rPr>
        <w:t xml:space="preserve">61. </w:t>
      </w:r>
      <w:r>
        <w:rPr>
          <w:rFonts w:ascii="Aptos" w:hAnsi="Aptos" w:eastAsia="Aptos"/>
          <w:b w:val="0"/>
          <w:i w:val="0"/>
          <w:color w:val="25352E"/>
          <w:sz w:val="23"/>
        </w:rPr>
        <w:t>Tĩnh lặng không đóng cửa với thế gian; nó giúp ta mở cửa mà không bị mọi tiếng động kéo đi.</w:t>
      </w:r>
    </w:p>
    <w:p>
      <w:pPr>
        <w:keepLines/>
        <w:ind w:left="259" w:hanging="259"/>
      </w:pPr>
      <w:r>
        <w:rPr>
          <w:rFonts w:ascii="Aptos" w:hAnsi="Aptos" w:eastAsia="Aptos"/>
          <w:b/>
          <w:i w:val="0"/>
          <w:color w:val="B58A2A"/>
          <w:sz w:val="23"/>
        </w:rPr>
        <w:t xml:space="preserve">62. </w:t>
      </w:r>
      <w:r>
        <w:rPr>
          <w:rFonts w:ascii="Aptos" w:hAnsi="Aptos" w:eastAsia="Aptos"/>
          <w:b w:val="0"/>
          <w:i w:val="0"/>
          <w:color w:val="25352E"/>
          <w:sz w:val="23"/>
        </w:rPr>
        <w:t>Một khoảng yên đúng lúc có thể trả lại nhiều năng lượng hơn một cuộc vui kéo dài.</w:t>
      </w:r>
    </w:p>
    <w:p>
      <w:pPr>
        <w:keepLines/>
        <w:ind w:left="259" w:hanging="259"/>
      </w:pPr>
      <w:r>
        <w:rPr>
          <w:rFonts w:ascii="Aptos" w:hAnsi="Aptos" w:eastAsia="Aptos"/>
          <w:b/>
          <w:i w:val="0"/>
          <w:color w:val="B58A2A"/>
          <w:sz w:val="23"/>
        </w:rPr>
        <w:t xml:space="preserve">63. </w:t>
      </w:r>
      <w:r>
        <w:rPr>
          <w:rFonts w:ascii="Aptos" w:hAnsi="Aptos" w:eastAsia="Aptos"/>
          <w:b w:val="0"/>
          <w:i w:val="0"/>
          <w:color w:val="25352E"/>
          <w:sz w:val="23"/>
        </w:rPr>
        <w:t>Đừng vội gọi một mùa ít người là thất bại; đó có thể là mùa rễ cây đang âm thầm đi sâu.</w:t>
      </w:r>
    </w:p>
    <w:p>
      <w:pPr>
        <w:keepLines/>
        <w:ind w:left="259" w:hanging="259"/>
      </w:pPr>
      <w:r>
        <w:rPr>
          <w:rFonts w:ascii="Aptos" w:hAnsi="Aptos" w:eastAsia="Aptos"/>
          <w:b/>
          <w:i w:val="0"/>
          <w:color w:val="B58A2A"/>
          <w:sz w:val="23"/>
        </w:rPr>
        <w:t xml:space="preserve">64. </w:t>
      </w:r>
      <w:r>
        <w:rPr>
          <w:rFonts w:ascii="Aptos" w:hAnsi="Aptos" w:eastAsia="Aptos"/>
          <w:b w:val="0"/>
          <w:i w:val="0"/>
          <w:color w:val="25352E"/>
          <w:sz w:val="23"/>
        </w:rPr>
        <w:t>Người có nội tâm vững không cần lúc nào cũng có người chứng kiến mới thấy đời mình có ý nghĩa.</w:t>
      </w:r>
    </w:p>
    <w:p>
      <w:bookmarkStart w:id="7" w:name="CHAPTER_6"/>
      <w:pPr>
        <w:pStyle w:val="Heading1"/>
        <w:pageBreakBefore/>
        <w:jc w:val="center"/>
      </w:pPr>
      <w:bookmarkEnd w:id="7"/>
      <w:r>
        <w:rPr>
          <w:rFonts w:ascii="Aptos Display" w:hAnsi="Aptos Display" w:eastAsia="Aptos Display"/>
          <w:b/>
          <w:i w:val="0"/>
          <w:color w:val="2F6B4F"/>
          <w:sz w:val="38"/>
        </w:rPr>
        <w:t>Chương 6</w:t>
        <w:br/>
      </w:r>
      <w:r>
        <w:rPr>
          <w:rFonts w:ascii="Aptos Display" w:hAnsi="Aptos Display" w:eastAsia="Aptos Display"/>
          <w:b/>
          <w:i w:val="0"/>
          <w:color w:val="2F6B4F"/>
          <w:sz w:val="38"/>
        </w:rPr>
        <w:t>Nhẫn nhục không phải nhu nhược</w:t>
      </w:r>
    </w:p>
    <w:p>
      <w:pPr>
        <w:jc w:val="center"/>
      </w:pPr>
      <w:r>
        <w:rPr>
          <w:rFonts w:ascii="Aptos Display" w:hAnsi="Aptos Display" w:eastAsia="Aptos Display"/>
          <w:b/>
          <w:i w:val="0"/>
          <w:color w:val="C95B7C"/>
          <w:sz w:val="20"/>
        </w:rPr>
        <w:t>LỜI KINH SOI SÁNG</w:t>
      </w:r>
    </w:p>
    <w:tbl>
      <w:tblPr>
        <w:tblW w:type="auto" w:w="0"/>
        <w:tblLook w:firstColumn="1" w:firstRow="1" w:lastColumn="0" w:lastRow="0" w:noHBand="0" w:noVBand="1" w:val="04A0"/>
      </w:tblPr>
      <w:tblGrid>
        <w:gridCol w:w="9648"/>
      </w:tblGrid>
      <w:tr>
        <w:tc>
          <w:tcPr>
            <w:tcW w:type="dxa" w:w="9648"/>
            <w:shd w:fill="FFF9E9"/>
            <w:tcMar>
              <w:top w:w="220" w:type="dxa"/>
              <w:start w:w="260" w:type="dxa"/>
              <w:bottom w:w="220" w:type="dxa"/>
              <w:end w:w="260" w:type="dxa"/>
            </w:tcMar>
          </w:tcPr>
          <w:p>
            <w:pPr>
              <w:jc w:val="center"/>
            </w:pPr>
            <w:r>
              <w:rPr>
                <w:rFonts w:ascii="Aptos" w:hAnsi="Aptos" w:eastAsia="Aptos"/>
                <w:b/>
                <w:i w:val="0"/>
                <w:color w:val="2F6B4F"/>
                <w:sz w:val="23"/>
              </w:rPr>
              <w:t>Chư Phật thường giảng dạy:</w:t>
              <w:br/>
            </w:r>
            <w:r>
              <w:rPr>
                <w:rFonts w:ascii="Aptos" w:hAnsi="Aptos" w:eastAsia="Aptos"/>
                <w:b/>
                <w:i w:val="0"/>
                <w:color w:val="2F6B4F"/>
                <w:sz w:val="23"/>
              </w:rPr>
              <w:t>Nhẫn nhục, khổ hạnh nhất;</w:t>
              <w:br/>
            </w:r>
            <w:r>
              <w:rPr>
                <w:rFonts w:ascii="Aptos" w:hAnsi="Aptos" w:eastAsia="Aptos"/>
                <w:b/>
                <w:i w:val="0"/>
                <w:color w:val="2F6B4F"/>
                <w:sz w:val="23"/>
              </w:rPr>
              <w:t>Niết-bàn, quả tối thượng;</w:t>
              <w:br/>
            </w:r>
            <w:r>
              <w:rPr>
                <w:rFonts w:ascii="Aptos" w:hAnsi="Aptos" w:eastAsia="Aptos"/>
                <w:b/>
                <w:i w:val="0"/>
                <w:color w:val="2F6B4F"/>
                <w:sz w:val="23"/>
              </w:rPr>
              <w:t>Xuất gia không phá người,</w:t>
              <w:br/>
            </w:r>
            <w:r>
              <w:rPr>
                <w:rFonts w:ascii="Aptos" w:hAnsi="Aptos" w:eastAsia="Aptos"/>
                <w:b/>
                <w:i w:val="0"/>
                <w:color w:val="2F6B4F"/>
                <w:sz w:val="23"/>
              </w:rPr>
              <w:t>Sa-môn không hại người.</w:t>
            </w:r>
          </w:p>
          <w:p>
            <w:pPr>
              <w:jc w:val="center"/>
            </w:pPr>
            <w:r>
              <w:rPr>
                <w:rFonts w:ascii="Aptos" w:hAnsi="Aptos" w:eastAsia="Aptos"/>
                <w:b w:val="0"/>
                <w:i/>
                <w:color w:val="66736C"/>
                <w:sz w:val="19"/>
              </w:rPr>
              <w:t>Nguồn: Kinh Pháp Cú, kệ 184, Phẩm Phật Đà - bản dịch Hòa thượng Thích Minh Châu.</w:t>
            </w:r>
          </w:p>
        </w:tc>
      </w:tr>
    </w:tbl>
    <w:p/>
    <w:p>
      <w:pPr>
        <w:keepLines/>
        <w:ind w:left="259" w:hanging="259"/>
      </w:pPr>
      <w:r>
        <w:rPr>
          <w:rFonts w:ascii="Aptos" w:hAnsi="Aptos" w:eastAsia="Aptos"/>
          <w:b/>
          <w:i w:val="0"/>
          <w:color w:val="B58A2A"/>
          <w:sz w:val="23"/>
        </w:rPr>
        <w:t xml:space="preserve">65. </w:t>
      </w:r>
      <w:r>
        <w:rPr>
          <w:rFonts w:ascii="Aptos" w:hAnsi="Aptos" w:eastAsia="Aptos"/>
          <w:b w:val="0"/>
          <w:i w:val="0"/>
          <w:color w:val="25352E"/>
          <w:sz w:val="23"/>
        </w:rPr>
        <w:t>Nhẫn nhục không phải để người khác muốn làm gì cũng được; nhẫn là không để sân hận sai khiến cách ta bảo vệ mình.</w:t>
      </w:r>
    </w:p>
    <w:p>
      <w:pPr>
        <w:keepLines/>
        <w:ind w:left="259" w:hanging="259"/>
      </w:pPr>
      <w:r>
        <w:rPr>
          <w:rFonts w:ascii="Aptos" w:hAnsi="Aptos" w:eastAsia="Aptos"/>
          <w:b/>
          <w:i w:val="0"/>
          <w:color w:val="B58A2A"/>
          <w:sz w:val="23"/>
        </w:rPr>
        <w:t xml:space="preserve">66. </w:t>
      </w:r>
      <w:r>
        <w:rPr>
          <w:rFonts w:ascii="Aptos" w:hAnsi="Aptos" w:eastAsia="Aptos"/>
          <w:b w:val="0"/>
          <w:i w:val="0"/>
          <w:color w:val="25352E"/>
          <w:sz w:val="23"/>
        </w:rPr>
        <w:t>Có thể nói không mà không ghét; có thể rời đi mà không nguyền rủa; đó là sức mạnh của nhẫn có trí tuệ.</w:t>
      </w:r>
    </w:p>
    <w:p>
      <w:pPr>
        <w:keepLines/>
        <w:ind w:left="259" w:hanging="259"/>
      </w:pPr>
      <w:r>
        <w:rPr>
          <w:rFonts w:ascii="Aptos" w:hAnsi="Aptos" w:eastAsia="Aptos"/>
          <w:b/>
          <w:i w:val="0"/>
          <w:color w:val="B58A2A"/>
          <w:sz w:val="23"/>
        </w:rPr>
        <w:t xml:space="preserve">67. </w:t>
      </w:r>
      <w:r>
        <w:rPr>
          <w:rFonts w:ascii="Aptos" w:hAnsi="Aptos" w:eastAsia="Aptos"/>
          <w:b w:val="0"/>
          <w:i w:val="0"/>
          <w:color w:val="25352E"/>
          <w:sz w:val="23"/>
        </w:rPr>
        <w:t>Nhu nhược chịu đựng vì sợ hãi; nhẫn nhục chịu đựng điều cần chịu nhưng vẫn biết dừng điều không nên tiếp tục.</w:t>
      </w:r>
    </w:p>
    <w:p>
      <w:pPr>
        <w:keepLines/>
        <w:ind w:left="259" w:hanging="259"/>
      </w:pPr>
      <w:r>
        <w:rPr>
          <w:rFonts w:ascii="Aptos" w:hAnsi="Aptos" w:eastAsia="Aptos"/>
          <w:b/>
          <w:i w:val="0"/>
          <w:color w:val="B58A2A"/>
          <w:sz w:val="23"/>
        </w:rPr>
        <w:t xml:space="preserve">68. </w:t>
      </w:r>
      <w:r>
        <w:rPr>
          <w:rFonts w:ascii="Aptos" w:hAnsi="Aptos" w:eastAsia="Aptos"/>
          <w:b w:val="0"/>
          <w:i w:val="0"/>
          <w:color w:val="25352E"/>
          <w:sz w:val="23"/>
        </w:rPr>
        <w:t>Người nhẫn không phải không nóng; họ biết cơn nóng không phải vị thầy thích hợp để ra quyết định.</w:t>
      </w:r>
    </w:p>
    <w:p>
      <w:pPr>
        <w:keepLines/>
        <w:ind w:left="259" w:hanging="259"/>
      </w:pPr>
      <w:r>
        <w:rPr>
          <w:rFonts w:ascii="Aptos" w:hAnsi="Aptos" w:eastAsia="Aptos"/>
          <w:b/>
          <w:i w:val="0"/>
          <w:color w:val="B58A2A"/>
          <w:sz w:val="23"/>
        </w:rPr>
        <w:t xml:space="preserve">69. </w:t>
      </w:r>
      <w:r>
        <w:rPr>
          <w:rFonts w:ascii="Aptos" w:hAnsi="Aptos" w:eastAsia="Aptos"/>
          <w:b w:val="0"/>
          <w:i w:val="0"/>
          <w:color w:val="25352E"/>
          <w:sz w:val="23"/>
        </w:rPr>
        <w:t>Lùi một bước để tránh làm hại khác với lùi mãi để người khác lấn hết phần đời của mình.</w:t>
      </w:r>
    </w:p>
    <w:p>
      <w:pPr>
        <w:keepLines/>
        <w:ind w:left="259" w:hanging="259"/>
      </w:pPr>
      <w:r>
        <w:rPr>
          <w:rFonts w:ascii="Aptos" w:hAnsi="Aptos" w:eastAsia="Aptos"/>
          <w:b/>
          <w:i w:val="0"/>
          <w:color w:val="B58A2A"/>
          <w:sz w:val="23"/>
        </w:rPr>
        <w:t xml:space="preserve">70. </w:t>
      </w:r>
      <w:r>
        <w:rPr>
          <w:rFonts w:ascii="Aptos" w:hAnsi="Aptos" w:eastAsia="Aptos"/>
          <w:b w:val="0"/>
          <w:i w:val="0"/>
          <w:color w:val="25352E"/>
          <w:sz w:val="23"/>
        </w:rPr>
        <w:t>Ranh giới được nói bằng giọng bình tĩnh thường mạnh hơn tiếng quát phát ra từ một cái tâm mất chủ quyền.</w:t>
      </w:r>
    </w:p>
    <w:p>
      <w:pPr>
        <w:keepLines/>
        <w:ind w:left="259" w:hanging="259"/>
      </w:pPr>
      <w:r>
        <w:rPr>
          <w:rFonts w:ascii="Aptos" w:hAnsi="Aptos" w:eastAsia="Aptos"/>
          <w:b/>
          <w:i w:val="0"/>
          <w:color w:val="B58A2A"/>
          <w:sz w:val="23"/>
        </w:rPr>
        <w:t xml:space="preserve">71. </w:t>
      </w:r>
      <w:r>
        <w:rPr>
          <w:rFonts w:ascii="Aptos" w:hAnsi="Aptos" w:eastAsia="Aptos"/>
          <w:b w:val="0"/>
          <w:i w:val="0"/>
          <w:color w:val="25352E"/>
          <w:sz w:val="23"/>
        </w:rPr>
        <w:t>Không gây hại người cũng bao gồm không dùng sự im lặng, lạnh nhạt hay lời bóng gió để trừng phạt.</w:t>
      </w:r>
    </w:p>
    <w:p>
      <w:pPr>
        <w:keepLines/>
        <w:ind w:left="259" w:hanging="259"/>
      </w:pPr>
      <w:r>
        <w:rPr>
          <w:rFonts w:ascii="Aptos" w:hAnsi="Aptos" w:eastAsia="Aptos"/>
          <w:b/>
          <w:i w:val="0"/>
          <w:color w:val="B58A2A"/>
          <w:sz w:val="23"/>
        </w:rPr>
        <w:t xml:space="preserve">72. </w:t>
      </w:r>
      <w:r>
        <w:rPr>
          <w:rFonts w:ascii="Aptos" w:hAnsi="Aptos" w:eastAsia="Aptos"/>
          <w:b w:val="0"/>
          <w:i w:val="0"/>
          <w:color w:val="25352E"/>
          <w:sz w:val="23"/>
        </w:rPr>
        <w:t>Nhịn một câu không đáng nói là tu; giữ im lặng trước điều sai cần lên tiếng chưa chắc là tu.</w:t>
      </w:r>
    </w:p>
    <w:p>
      <w:pPr>
        <w:keepLines/>
        <w:ind w:left="259" w:hanging="259"/>
      </w:pPr>
      <w:r>
        <w:rPr>
          <w:rFonts w:ascii="Aptos" w:hAnsi="Aptos" w:eastAsia="Aptos"/>
          <w:b/>
          <w:i w:val="0"/>
          <w:color w:val="B58A2A"/>
          <w:sz w:val="23"/>
        </w:rPr>
        <w:t xml:space="preserve">73. </w:t>
      </w:r>
      <w:r>
        <w:rPr>
          <w:rFonts w:ascii="Aptos" w:hAnsi="Aptos" w:eastAsia="Aptos"/>
          <w:b w:val="0"/>
          <w:i w:val="0"/>
          <w:color w:val="25352E"/>
          <w:sz w:val="23"/>
        </w:rPr>
        <w:t>Nhẫn nhục cần đi cùng phân biệt đúng sai; nếu không, lòng tốt dễ trở thành nơi cái xấu trú nhờ.</w:t>
      </w:r>
    </w:p>
    <w:p>
      <w:pPr>
        <w:keepLines/>
        <w:ind w:left="259" w:hanging="259"/>
      </w:pPr>
      <w:r>
        <w:rPr>
          <w:rFonts w:ascii="Aptos" w:hAnsi="Aptos" w:eastAsia="Aptos"/>
          <w:b/>
          <w:i w:val="0"/>
          <w:color w:val="B58A2A"/>
          <w:sz w:val="23"/>
        </w:rPr>
        <w:t xml:space="preserve">74. </w:t>
      </w:r>
      <w:r>
        <w:rPr>
          <w:rFonts w:ascii="Aptos" w:hAnsi="Aptos" w:eastAsia="Aptos"/>
          <w:b w:val="0"/>
          <w:i w:val="0"/>
          <w:color w:val="25352E"/>
          <w:sz w:val="23"/>
        </w:rPr>
        <w:t>Sức mạnh không nằm ở khả năng làm người khác sợ, mà ở khả năng không làm điều xấu dù đang có quyền làm.</w:t>
      </w:r>
    </w:p>
    <w:p>
      <w:pPr>
        <w:keepLines/>
        <w:ind w:left="259" w:hanging="259"/>
      </w:pPr>
      <w:r>
        <w:rPr>
          <w:rFonts w:ascii="Aptos" w:hAnsi="Aptos" w:eastAsia="Aptos"/>
          <w:b/>
          <w:i w:val="0"/>
          <w:color w:val="B58A2A"/>
          <w:sz w:val="23"/>
        </w:rPr>
        <w:t xml:space="preserve">75. </w:t>
      </w:r>
      <w:r>
        <w:rPr>
          <w:rFonts w:ascii="Aptos" w:hAnsi="Aptos" w:eastAsia="Aptos"/>
          <w:b w:val="0"/>
          <w:i w:val="0"/>
          <w:color w:val="25352E"/>
          <w:sz w:val="23"/>
        </w:rPr>
        <w:t>Người có thể làm đau ta mà ta vẫn giữ được phẩm hạnh; đó là chiến thắng họ không thể lấy mất.</w:t>
      </w:r>
    </w:p>
    <w:p>
      <w:pPr>
        <w:keepLines/>
        <w:ind w:left="259" w:hanging="259"/>
      </w:pPr>
      <w:r>
        <w:rPr>
          <w:rFonts w:ascii="Aptos" w:hAnsi="Aptos" w:eastAsia="Aptos"/>
          <w:b/>
          <w:i w:val="0"/>
          <w:color w:val="B58A2A"/>
          <w:sz w:val="23"/>
        </w:rPr>
        <w:t xml:space="preserve">76. </w:t>
      </w:r>
      <w:r>
        <w:rPr>
          <w:rFonts w:ascii="Aptos" w:hAnsi="Aptos" w:eastAsia="Aptos"/>
          <w:b w:val="0"/>
          <w:i w:val="0"/>
          <w:color w:val="25352E"/>
          <w:sz w:val="23"/>
        </w:rPr>
        <w:t>Nhẫn không phải nén đến ngày bùng nổ; nhẫn là nhận diện, chuyển hóa và nói ra điều cần nói đúng lúc.</w:t>
      </w:r>
    </w:p>
    <w:p>
      <w:bookmarkStart w:id="8" w:name="CHAPTER_7"/>
      <w:pPr>
        <w:pStyle w:val="Heading1"/>
        <w:pageBreakBefore/>
        <w:jc w:val="center"/>
      </w:pPr>
      <w:bookmarkEnd w:id="8"/>
      <w:r>
        <w:rPr>
          <w:rFonts w:ascii="Aptos Display" w:hAnsi="Aptos Display" w:eastAsia="Aptos Display"/>
          <w:b/>
          <w:i w:val="0"/>
          <w:color w:val="2F6B4F"/>
          <w:sz w:val="38"/>
        </w:rPr>
        <w:t>Chương 7</w:t>
        <w:br/>
      </w:r>
      <w:r>
        <w:rPr>
          <w:rFonts w:ascii="Aptos Display" w:hAnsi="Aptos Display" w:eastAsia="Aptos Display"/>
          <w:b/>
          <w:i w:val="0"/>
          <w:color w:val="2F6B4F"/>
          <w:sz w:val="38"/>
        </w:rPr>
        <w:t>Chọn người cùng đi</w:t>
      </w:r>
    </w:p>
    <w:p>
      <w:pPr>
        <w:jc w:val="center"/>
      </w:pPr>
      <w:r>
        <w:rPr>
          <w:rFonts w:ascii="Aptos Display" w:hAnsi="Aptos Display" w:eastAsia="Aptos Display"/>
          <w:b/>
          <w:i w:val="0"/>
          <w:color w:val="C95B7C"/>
          <w:sz w:val="20"/>
        </w:rPr>
        <w:t>LỜI KINH SOI SÁNG</w:t>
      </w:r>
    </w:p>
    <w:tbl>
      <w:tblPr>
        <w:tblW w:type="auto" w:w="0"/>
        <w:tblLook w:firstColumn="1" w:firstRow="1" w:lastColumn="0" w:lastRow="0" w:noHBand="0" w:noVBand="1" w:val="04A0"/>
      </w:tblPr>
      <w:tblGrid>
        <w:gridCol w:w="9648"/>
      </w:tblGrid>
      <w:tr>
        <w:tc>
          <w:tcPr>
            <w:tcW w:type="dxa" w:w="9648"/>
            <w:shd w:fill="FFF9E9"/>
            <w:tcMar>
              <w:top w:w="220" w:type="dxa"/>
              <w:start w:w="260" w:type="dxa"/>
              <w:bottom w:w="220" w:type="dxa"/>
              <w:end w:w="260" w:type="dxa"/>
            </w:tcMar>
          </w:tcPr>
          <w:p>
            <w:pPr>
              <w:jc w:val="center"/>
            </w:pPr>
            <w:r>
              <w:rPr>
                <w:rFonts w:ascii="Aptos" w:hAnsi="Aptos" w:eastAsia="Aptos"/>
                <w:b/>
                <w:i w:val="0"/>
                <w:color w:val="2F6B4F"/>
                <w:sz w:val="23"/>
              </w:rPr>
              <w:t>Nếu gặp bậc hiền trí,</w:t>
              <w:br/>
            </w:r>
            <w:r>
              <w:rPr>
                <w:rFonts w:ascii="Aptos" w:hAnsi="Aptos" w:eastAsia="Aptos"/>
                <w:b/>
                <w:i w:val="0"/>
                <w:color w:val="2F6B4F"/>
                <w:sz w:val="23"/>
              </w:rPr>
              <w:t>Thận trọng cùng sánh bước,</w:t>
              <w:br/>
            </w:r>
            <w:r>
              <w:rPr>
                <w:rFonts w:ascii="Aptos" w:hAnsi="Aptos" w:eastAsia="Aptos"/>
                <w:b/>
                <w:i w:val="0"/>
                <w:color w:val="2F6B4F"/>
                <w:sz w:val="23"/>
              </w:rPr>
              <w:t>Vui mừng và chánh niệm,</w:t>
              <w:br/>
            </w:r>
            <w:r>
              <w:rPr>
                <w:rFonts w:ascii="Aptos" w:hAnsi="Aptos" w:eastAsia="Aptos"/>
                <w:b/>
                <w:i w:val="0"/>
                <w:color w:val="2F6B4F"/>
                <w:sz w:val="23"/>
              </w:rPr>
              <w:t>Vượt mọi hiểm nguy.</w:t>
            </w:r>
          </w:p>
          <w:p>
            <w:pPr>
              <w:jc w:val="center"/>
            </w:pPr>
            <w:r>
              <w:rPr>
                <w:rFonts w:ascii="Aptos" w:hAnsi="Aptos" w:eastAsia="Aptos"/>
                <w:b w:val="0"/>
                <w:i/>
                <w:color w:val="66736C"/>
                <w:sz w:val="19"/>
              </w:rPr>
              <w:t>Nguồn: Kinh Pháp Cú, kệ 328, Phẩm Voi - bản dịch Hòa thượng Thích Minh Châu.</w:t>
            </w:r>
          </w:p>
        </w:tc>
      </w:tr>
    </w:tbl>
    <w:p/>
    <w:p>
      <w:pPr>
        <w:keepLines/>
        <w:ind w:left="259" w:hanging="259"/>
      </w:pPr>
      <w:r>
        <w:rPr>
          <w:rFonts w:ascii="Aptos" w:hAnsi="Aptos" w:eastAsia="Aptos"/>
          <w:b/>
          <w:i w:val="0"/>
          <w:color w:val="B58A2A"/>
          <w:sz w:val="23"/>
        </w:rPr>
        <w:t xml:space="preserve">77. </w:t>
      </w:r>
      <w:r>
        <w:rPr>
          <w:rFonts w:ascii="Aptos" w:hAnsi="Aptos" w:eastAsia="Aptos"/>
          <w:b w:val="0"/>
          <w:i w:val="0"/>
          <w:color w:val="25352E"/>
          <w:sz w:val="23"/>
        </w:rPr>
        <w:t>Người cùng đi quan trọng không chỉ vì họ đưa ta đến đâu, mà vì ở gần họ lâu ngày ta sẽ trở thành người như thế nào.</w:t>
      </w:r>
    </w:p>
    <w:p>
      <w:pPr>
        <w:keepLines/>
        <w:ind w:left="259" w:hanging="259"/>
      </w:pPr>
      <w:r>
        <w:rPr>
          <w:rFonts w:ascii="Aptos" w:hAnsi="Aptos" w:eastAsia="Aptos"/>
          <w:b/>
          <w:i w:val="0"/>
          <w:color w:val="B58A2A"/>
          <w:sz w:val="23"/>
        </w:rPr>
        <w:t xml:space="preserve">78. </w:t>
      </w:r>
      <w:r>
        <w:rPr>
          <w:rFonts w:ascii="Aptos" w:hAnsi="Aptos" w:eastAsia="Aptos"/>
          <w:b w:val="0"/>
          <w:i w:val="0"/>
          <w:color w:val="25352E"/>
          <w:sz w:val="23"/>
        </w:rPr>
        <w:t>Bạn lành không nuôi lớn phần hơn thua; họ nhắc ta trở về với phần sáng và phần có trách nhiệm trong mình.</w:t>
      </w:r>
    </w:p>
    <w:p>
      <w:pPr>
        <w:keepLines/>
        <w:ind w:left="259" w:hanging="259"/>
      </w:pPr>
      <w:r>
        <w:rPr>
          <w:rFonts w:ascii="Aptos" w:hAnsi="Aptos" w:eastAsia="Aptos"/>
          <w:b/>
          <w:i w:val="0"/>
          <w:color w:val="B58A2A"/>
          <w:sz w:val="23"/>
        </w:rPr>
        <w:t xml:space="preserve">79. </w:t>
      </w:r>
      <w:r>
        <w:rPr>
          <w:rFonts w:ascii="Aptos" w:hAnsi="Aptos" w:eastAsia="Aptos"/>
          <w:b w:val="0"/>
          <w:i w:val="0"/>
          <w:color w:val="25352E"/>
          <w:sz w:val="23"/>
        </w:rPr>
        <w:t>Có người làm ta vui nhưng tâm ngày càng tán loạn; có người nói ít mà mỗi lần gặp, ta muốn sống đàng hoàng hơn.</w:t>
      </w:r>
    </w:p>
    <w:p>
      <w:pPr>
        <w:keepLines/>
        <w:ind w:left="259" w:hanging="259"/>
      </w:pPr>
      <w:r>
        <w:rPr>
          <w:rFonts w:ascii="Aptos" w:hAnsi="Aptos" w:eastAsia="Aptos"/>
          <w:b/>
          <w:i w:val="0"/>
          <w:color w:val="B58A2A"/>
          <w:sz w:val="23"/>
        </w:rPr>
        <w:t xml:space="preserve">80. </w:t>
      </w:r>
      <w:r>
        <w:rPr>
          <w:rFonts w:ascii="Aptos" w:hAnsi="Aptos" w:eastAsia="Aptos"/>
          <w:b w:val="0"/>
          <w:i w:val="0"/>
          <w:color w:val="25352E"/>
          <w:sz w:val="23"/>
        </w:rPr>
        <w:t>Đồng hành không phải lúc nào cũng bước cùng tốc độ; quan trọng là không kéo nhau rời khỏi con đường thiện.</w:t>
      </w:r>
    </w:p>
    <w:p>
      <w:pPr>
        <w:keepLines/>
        <w:ind w:left="259" w:hanging="259"/>
      </w:pPr>
      <w:r>
        <w:rPr>
          <w:rFonts w:ascii="Aptos" w:hAnsi="Aptos" w:eastAsia="Aptos"/>
          <w:b/>
          <w:i w:val="0"/>
          <w:color w:val="B58A2A"/>
          <w:sz w:val="23"/>
        </w:rPr>
        <w:t xml:space="preserve">81. </w:t>
      </w:r>
      <w:r>
        <w:rPr>
          <w:rFonts w:ascii="Aptos" w:hAnsi="Aptos" w:eastAsia="Aptos"/>
          <w:b w:val="0"/>
          <w:i w:val="0"/>
          <w:color w:val="25352E"/>
          <w:sz w:val="23"/>
        </w:rPr>
        <w:t>Người thật lòng không chỉ đến chia vui; họ còn đủ ngay thẳng để ngăn ta làm điều sẽ phải hối tiếc.</w:t>
      </w:r>
    </w:p>
    <w:p>
      <w:pPr>
        <w:keepLines/>
        <w:ind w:left="259" w:hanging="259"/>
      </w:pPr>
      <w:r>
        <w:rPr>
          <w:rFonts w:ascii="Aptos" w:hAnsi="Aptos" w:eastAsia="Aptos"/>
          <w:b/>
          <w:i w:val="0"/>
          <w:color w:val="B58A2A"/>
          <w:sz w:val="23"/>
        </w:rPr>
        <w:t xml:space="preserve">82. </w:t>
      </w:r>
      <w:r>
        <w:rPr>
          <w:rFonts w:ascii="Aptos" w:hAnsi="Aptos" w:eastAsia="Aptos"/>
          <w:b w:val="0"/>
          <w:i w:val="0"/>
          <w:color w:val="25352E"/>
          <w:sz w:val="23"/>
        </w:rPr>
        <w:t>Đừng chọn người chỉ vì hợp tính; hãy nhìn xem sự gần gũi ấy nuôi lớn tham sân si hay nuôi lớn hiểu biết và từ tâm.</w:t>
      </w:r>
    </w:p>
    <w:p>
      <w:pPr>
        <w:keepLines/>
        <w:ind w:left="259" w:hanging="259"/>
      </w:pPr>
      <w:r>
        <w:rPr>
          <w:rFonts w:ascii="Aptos" w:hAnsi="Aptos" w:eastAsia="Aptos"/>
          <w:b/>
          <w:i w:val="0"/>
          <w:color w:val="B58A2A"/>
          <w:sz w:val="23"/>
        </w:rPr>
        <w:t xml:space="preserve">83. </w:t>
      </w:r>
      <w:r>
        <w:rPr>
          <w:rFonts w:ascii="Aptos" w:hAnsi="Aptos" w:eastAsia="Aptos"/>
          <w:b w:val="0"/>
          <w:i w:val="0"/>
          <w:color w:val="25352E"/>
          <w:sz w:val="23"/>
        </w:rPr>
        <w:t>Một mối quan hệ tốt cho phép hai người trưởng thành, không buộc một người mãi yếu để người kia luôn được cần đến.</w:t>
      </w:r>
    </w:p>
    <w:p>
      <w:pPr>
        <w:keepLines/>
        <w:ind w:left="259" w:hanging="259"/>
      </w:pPr>
      <w:r>
        <w:rPr>
          <w:rFonts w:ascii="Aptos" w:hAnsi="Aptos" w:eastAsia="Aptos"/>
          <w:b/>
          <w:i w:val="0"/>
          <w:color w:val="B58A2A"/>
          <w:sz w:val="23"/>
        </w:rPr>
        <w:t xml:space="preserve">84. </w:t>
      </w:r>
      <w:r>
        <w:rPr>
          <w:rFonts w:ascii="Aptos" w:hAnsi="Aptos" w:eastAsia="Aptos"/>
          <w:b w:val="0"/>
          <w:i w:val="0"/>
          <w:color w:val="25352E"/>
          <w:sz w:val="23"/>
        </w:rPr>
        <w:t>Người hướng dẫn chân chính không biến đệ tử thành tài sản; họ giúp người học ngày càng có chánh kiến và tự đứng vững.</w:t>
      </w:r>
    </w:p>
    <w:p>
      <w:pPr>
        <w:keepLines/>
        <w:ind w:left="259" w:hanging="259"/>
      </w:pPr>
      <w:r>
        <w:rPr>
          <w:rFonts w:ascii="Aptos" w:hAnsi="Aptos" w:eastAsia="Aptos"/>
          <w:b/>
          <w:i w:val="0"/>
          <w:color w:val="B58A2A"/>
          <w:sz w:val="23"/>
        </w:rPr>
        <w:t xml:space="preserve">85. </w:t>
      </w:r>
      <w:r>
        <w:rPr>
          <w:rFonts w:ascii="Aptos" w:hAnsi="Aptos" w:eastAsia="Aptos"/>
          <w:b w:val="0"/>
          <w:i w:val="0"/>
          <w:color w:val="25352E"/>
          <w:sz w:val="23"/>
        </w:rPr>
        <w:t>Kính trọng một người không có nghĩa là giao luôn quyền suy nghĩ của mình cho họ.</w:t>
      </w:r>
    </w:p>
    <w:p>
      <w:pPr>
        <w:keepLines/>
        <w:ind w:left="259" w:hanging="259"/>
      </w:pPr>
      <w:r>
        <w:rPr>
          <w:rFonts w:ascii="Aptos" w:hAnsi="Aptos" w:eastAsia="Aptos"/>
          <w:b/>
          <w:i w:val="0"/>
          <w:color w:val="B58A2A"/>
          <w:sz w:val="23"/>
        </w:rPr>
        <w:t xml:space="preserve">86. </w:t>
      </w:r>
      <w:r>
        <w:rPr>
          <w:rFonts w:ascii="Aptos" w:hAnsi="Aptos" w:eastAsia="Aptos"/>
          <w:b w:val="0"/>
          <w:i w:val="0"/>
          <w:color w:val="25352E"/>
          <w:sz w:val="23"/>
        </w:rPr>
        <w:t>Bạn lành có thể chỉ lỗi nhưng không bêu xấu; nâng đỡ nhưng không nuông chiều; thương mà không chiếm hữu.</w:t>
      </w:r>
    </w:p>
    <w:p>
      <w:pPr>
        <w:keepLines/>
        <w:ind w:left="259" w:hanging="259"/>
      </w:pPr>
      <w:r>
        <w:rPr>
          <w:rFonts w:ascii="Aptos" w:hAnsi="Aptos" w:eastAsia="Aptos"/>
          <w:b/>
          <w:i w:val="0"/>
          <w:color w:val="B58A2A"/>
          <w:sz w:val="23"/>
        </w:rPr>
        <w:t xml:space="preserve">87. </w:t>
      </w:r>
      <w:r>
        <w:rPr>
          <w:rFonts w:ascii="Aptos" w:hAnsi="Aptos" w:eastAsia="Aptos"/>
          <w:b w:val="0"/>
          <w:i w:val="0"/>
          <w:color w:val="25352E"/>
          <w:sz w:val="23"/>
        </w:rPr>
        <w:t>Đi một mình có khi chậm, nhưng đi cùng người sai hướng có thể mất cả con đường.</w:t>
      </w:r>
    </w:p>
    <w:p>
      <w:pPr>
        <w:keepLines/>
        <w:ind w:left="259" w:hanging="259"/>
      </w:pPr>
      <w:r>
        <w:rPr>
          <w:rFonts w:ascii="Aptos" w:hAnsi="Aptos" w:eastAsia="Aptos"/>
          <w:b/>
          <w:i w:val="0"/>
          <w:color w:val="B58A2A"/>
          <w:sz w:val="23"/>
        </w:rPr>
        <w:t xml:space="preserve">88. </w:t>
      </w:r>
      <w:r>
        <w:rPr>
          <w:rFonts w:ascii="Aptos" w:hAnsi="Aptos" w:eastAsia="Aptos"/>
          <w:b w:val="0"/>
          <w:i w:val="0"/>
          <w:color w:val="25352E"/>
          <w:sz w:val="23"/>
        </w:rPr>
        <w:t>Không cần nhiều người đồng hành; cần người giúp nhau nhớ lý do mình đã bắt đầu.</w:t>
      </w:r>
    </w:p>
    <w:p>
      <w:bookmarkStart w:id="9" w:name="CHAPTER_8"/>
      <w:pPr>
        <w:pStyle w:val="Heading1"/>
        <w:pageBreakBefore/>
        <w:jc w:val="center"/>
      </w:pPr>
      <w:bookmarkEnd w:id="9"/>
      <w:r>
        <w:rPr>
          <w:rFonts w:ascii="Aptos Display" w:hAnsi="Aptos Display" w:eastAsia="Aptos Display"/>
          <w:b/>
          <w:i w:val="0"/>
          <w:color w:val="2F6B4F"/>
          <w:sz w:val="38"/>
        </w:rPr>
        <w:t>Chương 8</w:t>
        <w:br/>
      </w:r>
      <w:r>
        <w:rPr>
          <w:rFonts w:ascii="Aptos Display" w:hAnsi="Aptos Display" w:eastAsia="Aptos Display"/>
          <w:b/>
          <w:i w:val="0"/>
          <w:color w:val="2F6B4F"/>
          <w:sz w:val="38"/>
        </w:rPr>
        <w:t>Mỗi ngày tự làm mới mình</w:t>
      </w:r>
    </w:p>
    <w:p>
      <w:pPr>
        <w:jc w:val="center"/>
      </w:pPr>
      <w:r>
        <w:rPr>
          <w:rFonts w:ascii="Aptos Display" w:hAnsi="Aptos Display" w:eastAsia="Aptos Display"/>
          <w:b/>
          <w:i w:val="0"/>
          <w:color w:val="C95B7C"/>
          <w:sz w:val="20"/>
        </w:rPr>
        <w:t>LỜI KINH SOI SÁNG</w:t>
      </w:r>
    </w:p>
    <w:tbl>
      <w:tblPr>
        <w:tblW w:type="auto" w:w="0"/>
        <w:tblLook w:firstColumn="1" w:firstRow="1" w:lastColumn="0" w:lastRow="0" w:noHBand="0" w:noVBand="1" w:val="04A0"/>
      </w:tblPr>
      <w:tblGrid>
        <w:gridCol w:w="9648"/>
      </w:tblGrid>
      <w:tr>
        <w:tc>
          <w:tcPr>
            <w:tcW w:type="dxa" w:w="9648"/>
            <w:shd w:fill="FFF9E9"/>
            <w:tcMar>
              <w:top w:w="220" w:type="dxa"/>
              <w:start w:w="260" w:type="dxa"/>
              <w:bottom w:w="220" w:type="dxa"/>
              <w:end w:w="260" w:type="dxa"/>
            </w:tcMar>
          </w:tcPr>
          <w:p>
            <w:pPr>
              <w:jc w:val="center"/>
            </w:pPr>
            <w:r>
              <w:rPr>
                <w:rFonts w:ascii="Aptos" w:hAnsi="Aptos" w:eastAsia="Aptos"/>
                <w:b/>
                <w:i w:val="0"/>
                <w:color w:val="2F6B4F"/>
                <w:sz w:val="23"/>
              </w:rPr>
              <w:t>Tự mình làm điều ác,</w:t>
              <w:br/>
            </w:r>
            <w:r>
              <w:rPr>
                <w:rFonts w:ascii="Aptos" w:hAnsi="Aptos" w:eastAsia="Aptos"/>
                <w:b/>
                <w:i w:val="0"/>
                <w:color w:val="2F6B4F"/>
                <w:sz w:val="23"/>
              </w:rPr>
              <w:t>Tự mình làm nhiễm ô;</w:t>
              <w:br/>
            </w:r>
            <w:r>
              <w:rPr>
                <w:rFonts w:ascii="Aptos" w:hAnsi="Aptos" w:eastAsia="Aptos"/>
                <w:b/>
                <w:i w:val="0"/>
                <w:color w:val="2F6B4F"/>
                <w:sz w:val="23"/>
              </w:rPr>
              <w:t>Tự mình ác không làm,</w:t>
              <w:br/>
            </w:r>
            <w:r>
              <w:rPr>
                <w:rFonts w:ascii="Aptos" w:hAnsi="Aptos" w:eastAsia="Aptos"/>
                <w:b/>
                <w:i w:val="0"/>
                <w:color w:val="2F6B4F"/>
                <w:sz w:val="23"/>
              </w:rPr>
              <w:t>Tự mình làm thanh tịnh.</w:t>
              <w:br/>
            </w:r>
            <w:r>
              <w:rPr>
                <w:rFonts w:ascii="Aptos" w:hAnsi="Aptos" w:eastAsia="Aptos"/>
                <w:b/>
                <w:i w:val="0"/>
                <w:color w:val="2F6B4F"/>
                <w:sz w:val="23"/>
              </w:rPr>
              <w:t>Tịnh, không tịnh tự mình,</w:t>
              <w:br/>
            </w:r>
            <w:r>
              <w:rPr>
                <w:rFonts w:ascii="Aptos" w:hAnsi="Aptos" w:eastAsia="Aptos"/>
                <w:b/>
                <w:i w:val="0"/>
                <w:color w:val="2F6B4F"/>
                <w:sz w:val="23"/>
              </w:rPr>
              <w:t>Không ai thanh tịnh ai.</w:t>
            </w:r>
          </w:p>
          <w:p>
            <w:pPr>
              <w:jc w:val="center"/>
            </w:pPr>
            <w:r>
              <w:rPr>
                <w:rFonts w:ascii="Aptos" w:hAnsi="Aptos" w:eastAsia="Aptos"/>
                <w:b w:val="0"/>
                <w:i/>
                <w:color w:val="66736C"/>
                <w:sz w:val="19"/>
              </w:rPr>
              <w:t>Nguồn: Kinh Pháp Cú, kệ 165, Phẩm Tự Ngã - bản dịch Hòa thượng Thích Minh Châu.</w:t>
            </w:r>
          </w:p>
        </w:tc>
      </w:tr>
    </w:tbl>
    <w:p/>
    <w:p>
      <w:pPr>
        <w:keepLines/>
        <w:ind w:left="259" w:hanging="259"/>
      </w:pPr>
      <w:r>
        <w:rPr>
          <w:rFonts w:ascii="Aptos" w:hAnsi="Aptos" w:eastAsia="Aptos"/>
          <w:b/>
          <w:i w:val="0"/>
          <w:color w:val="B58A2A"/>
          <w:sz w:val="23"/>
        </w:rPr>
        <w:t xml:space="preserve">89. </w:t>
      </w:r>
      <w:r>
        <w:rPr>
          <w:rFonts w:ascii="Aptos" w:hAnsi="Aptos" w:eastAsia="Aptos"/>
          <w:b w:val="0"/>
          <w:i w:val="0"/>
          <w:color w:val="25352E"/>
          <w:sz w:val="23"/>
        </w:rPr>
        <w:t>Không ai tu thay ta được; người khác chỉ đường, nhưng từng bước chân vẫn phải do chính ta đặt xuống.</w:t>
      </w:r>
    </w:p>
    <w:p>
      <w:pPr>
        <w:keepLines/>
        <w:ind w:left="259" w:hanging="259"/>
      </w:pPr>
      <w:r>
        <w:rPr>
          <w:rFonts w:ascii="Aptos" w:hAnsi="Aptos" w:eastAsia="Aptos"/>
          <w:b/>
          <w:i w:val="0"/>
          <w:color w:val="B58A2A"/>
          <w:sz w:val="23"/>
        </w:rPr>
        <w:t xml:space="preserve">90. </w:t>
      </w:r>
      <w:r>
        <w:rPr>
          <w:rFonts w:ascii="Aptos" w:hAnsi="Aptos" w:eastAsia="Aptos"/>
          <w:b w:val="0"/>
          <w:i w:val="0"/>
          <w:color w:val="25352E"/>
          <w:sz w:val="23"/>
        </w:rPr>
        <w:t>Đừng dùng lỗi hôm qua để kết án con người hôm nay; nếu thật lòng sửa đổi, mỗi ngày đều có thể là một khởi đầu.</w:t>
      </w:r>
    </w:p>
    <w:p>
      <w:pPr>
        <w:keepLines/>
        <w:ind w:left="259" w:hanging="259"/>
      </w:pPr>
      <w:r>
        <w:rPr>
          <w:rFonts w:ascii="Aptos" w:hAnsi="Aptos" w:eastAsia="Aptos"/>
          <w:b/>
          <w:i w:val="0"/>
          <w:color w:val="B58A2A"/>
          <w:sz w:val="23"/>
        </w:rPr>
        <w:t xml:space="preserve">91. </w:t>
      </w:r>
      <w:r>
        <w:rPr>
          <w:rFonts w:ascii="Aptos" w:hAnsi="Aptos" w:eastAsia="Aptos"/>
          <w:b w:val="0"/>
          <w:i w:val="0"/>
          <w:color w:val="25352E"/>
          <w:sz w:val="23"/>
        </w:rPr>
        <w:t>Thanh tịnh không đến từ việc che giấu phần chưa tốt, mà từ can đảm nhìn thấy và không tiếp tục nuôi nó.</w:t>
      </w:r>
    </w:p>
    <w:p>
      <w:pPr>
        <w:keepLines/>
        <w:ind w:left="259" w:hanging="259"/>
      </w:pPr>
      <w:r>
        <w:rPr>
          <w:rFonts w:ascii="Aptos" w:hAnsi="Aptos" w:eastAsia="Aptos"/>
          <w:b/>
          <w:i w:val="0"/>
          <w:color w:val="B58A2A"/>
          <w:sz w:val="23"/>
        </w:rPr>
        <w:t xml:space="preserve">92. </w:t>
      </w:r>
      <w:r>
        <w:rPr>
          <w:rFonts w:ascii="Aptos" w:hAnsi="Aptos" w:eastAsia="Aptos"/>
          <w:b w:val="0"/>
          <w:i w:val="0"/>
          <w:color w:val="25352E"/>
          <w:sz w:val="23"/>
        </w:rPr>
        <w:t>Một thói quen xấu được tạo qua nhiều ngày thì sự chuyển hóa cũng cần nhiều ngày; chậm không có nghĩa là không tiến.</w:t>
      </w:r>
    </w:p>
    <w:p>
      <w:pPr>
        <w:keepLines/>
        <w:ind w:left="259" w:hanging="259"/>
      </w:pPr>
      <w:r>
        <w:rPr>
          <w:rFonts w:ascii="Aptos" w:hAnsi="Aptos" w:eastAsia="Aptos"/>
          <w:b/>
          <w:i w:val="0"/>
          <w:color w:val="B58A2A"/>
          <w:sz w:val="23"/>
        </w:rPr>
        <w:t xml:space="preserve">93. </w:t>
      </w:r>
      <w:r>
        <w:rPr>
          <w:rFonts w:ascii="Aptos" w:hAnsi="Aptos" w:eastAsia="Aptos"/>
          <w:b w:val="0"/>
          <w:i w:val="0"/>
          <w:color w:val="25352E"/>
          <w:sz w:val="23"/>
        </w:rPr>
        <w:t>Đừng chỉ đếm những lần mình ngã; hãy nhìn xem thời gian nằm xuống có ngắn hơn và cách đứng dậy có sáng hơn không.</w:t>
      </w:r>
    </w:p>
    <w:p>
      <w:pPr>
        <w:keepLines/>
        <w:ind w:left="259" w:hanging="259"/>
      </w:pPr>
      <w:r>
        <w:rPr>
          <w:rFonts w:ascii="Aptos" w:hAnsi="Aptos" w:eastAsia="Aptos"/>
          <w:b/>
          <w:i w:val="0"/>
          <w:color w:val="B58A2A"/>
          <w:sz w:val="23"/>
        </w:rPr>
        <w:t xml:space="preserve">94. </w:t>
      </w:r>
      <w:r>
        <w:rPr>
          <w:rFonts w:ascii="Aptos" w:hAnsi="Aptos" w:eastAsia="Aptos"/>
          <w:b w:val="0"/>
          <w:i w:val="0"/>
          <w:color w:val="25352E"/>
          <w:sz w:val="23"/>
        </w:rPr>
        <w:t>Mỗi lần nhận lỗi mà không biện minh là một lần cái ngã bớt được một lớp áo giáp.</w:t>
      </w:r>
    </w:p>
    <w:p>
      <w:pPr>
        <w:keepLines/>
        <w:ind w:left="259" w:hanging="259"/>
      </w:pPr>
      <w:r>
        <w:rPr>
          <w:rFonts w:ascii="Aptos" w:hAnsi="Aptos" w:eastAsia="Aptos"/>
          <w:b/>
          <w:i w:val="0"/>
          <w:color w:val="B58A2A"/>
          <w:sz w:val="23"/>
        </w:rPr>
        <w:t xml:space="preserve">95. </w:t>
      </w:r>
      <w:r>
        <w:rPr>
          <w:rFonts w:ascii="Aptos" w:hAnsi="Aptos" w:eastAsia="Aptos"/>
          <w:b w:val="0"/>
          <w:i w:val="0"/>
          <w:color w:val="25352E"/>
          <w:sz w:val="23"/>
        </w:rPr>
        <w:t>Người khác tha thứ là duyên quý; tự mình ngừng lặp lại lỗi cũ mới là lời xin lỗi có sức nặng.</w:t>
      </w:r>
    </w:p>
    <w:p>
      <w:pPr>
        <w:keepLines/>
        <w:ind w:left="259" w:hanging="259"/>
      </w:pPr>
      <w:r>
        <w:rPr>
          <w:rFonts w:ascii="Aptos" w:hAnsi="Aptos" w:eastAsia="Aptos"/>
          <w:b/>
          <w:i w:val="0"/>
          <w:color w:val="B58A2A"/>
          <w:sz w:val="23"/>
        </w:rPr>
        <w:t xml:space="preserve">96. </w:t>
      </w:r>
      <w:r>
        <w:rPr>
          <w:rFonts w:ascii="Aptos" w:hAnsi="Aptos" w:eastAsia="Aptos"/>
          <w:b w:val="0"/>
          <w:i w:val="0"/>
          <w:color w:val="25352E"/>
          <w:sz w:val="23"/>
        </w:rPr>
        <w:t>Không cần chờ việc lớn để làm mới đời mình; dọn một góc phòng, giữ một thời khóa và hoàn thành một lời hứa cũng là bắt đầu.</w:t>
      </w:r>
    </w:p>
    <w:p>
      <w:pPr>
        <w:keepLines/>
        <w:ind w:left="259" w:hanging="259"/>
      </w:pPr>
      <w:r>
        <w:rPr>
          <w:rFonts w:ascii="Aptos" w:hAnsi="Aptos" w:eastAsia="Aptos"/>
          <w:b/>
          <w:i w:val="0"/>
          <w:color w:val="B58A2A"/>
          <w:sz w:val="23"/>
        </w:rPr>
        <w:t xml:space="preserve">97. </w:t>
      </w:r>
      <w:r>
        <w:rPr>
          <w:rFonts w:ascii="Aptos" w:hAnsi="Aptos" w:eastAsia="Aptos"/>
          <w:b w:val="0"/>
          <w:i w:val="0"/>
          <w:color w:val="25352E"/>
          <w:sz w:val="23"/>
        </w:rPr>
        <w:t>Ngày mới không tự làm ta mới; cách ta nghĩ, nói và hành động trong ngày ấy mới tạo nên sự đổi mới.</w:t>
      </w:r>
    </w:p>
    <w:p>
      <w:pPr>
        <w:keepLines/>
        <w:ind w:left="259" w:hanging="259"/>
      </w:pPr>
      <w:r>
        <w:rPr>
          <w:rFonts w:ascii="Aptos" w:hAnsi="Aptos" w:eastAsia="Aptos"/>
          <w:b/>
          <w:i w:val="0"/>
          <w:color w:val="B58A2A"/>
          <w:sz w:val="23"/>
        </w:rPr>
        <w:t xml:space="preserve">98. </w:t>
      </w:r>
      <w:r>
        <w:rPr>
          <w:rFonts w:ascii="Aptos" w:hAnsi="Aptos" w:eastAsia="Aptos"/>
          <w:b w:val="0"/>
          <w:i w:val="0"/>
          <w:color w:val="25352E"/>
          <w:sz w:val="23"/>
        </w:rPr>
        <w:t>Tu tập không phải trở thành một người khác, mà là gỡ dần những gì che khuất phần thiện lành vốn có.</w:t>
      </w:r>
    </w:p>
    <w:p>
      <w:pPr>
        <w:keepLines/>
        <w:ind w:left="259" w:hanging="259"/>
      </w:pPr>
      <w:r>
        <w:rPr>
          <w:rFonts w:ascii="Aptos" w:hAnsi="Aptos" w:eastAsia="Aptos"/>
          <w:b/>
          <w:i w:val="0"/>
          <w:color w:val="B58A2A"/>
          <w:sz w:val="23"/>
        </w:rPr>
        <w:t xml:space="preserve">99. </w:t>
      </w:r>
      <w:r>
        <w:rPr>
          <w:rFonts w:ascii="Aptos" w:hAnsi="Aptos" w:eastAsia="Aptos"/>
          <w:b w:val="0"/>
          <w:i w:val="0"/>
          <w:color w:val="25352E"/>
          <w:sz w:val="23"/>
        </w:rPr>
        <w:t>Không ai thanh tịnh ai, nhưng một người sống trong sạch có thể trở thành duyên giúp người khác muốn quay về.</w:t>
      </w:r>
    </w:p>
    <w:p>
      <w:pPr>
        <w:keepLines/>
        <w:ind w:left="259" w:hanging="259"/>
      </w:pPr>
      <w:r>
        <w:rPr>
          <w:rFonts w:ascii="Aptos" w:hAnsi="Aptos" w:eastAsia="Aptos"/>
          <w:b/>
          <w:i w:val="0"/>
          <w:color w:val="B58A2A"/>
          <w:sz w:val="23"/>
        </w:rPr>
        <w:t xml:space="preserve">100. </w:t>
      </w:r>
      <w:r>
        <w:rPr>
          <w:rFonts w:ascii="Aptos" w:hAnsi="Aptos" w:eastAsia="Aptos"/>
          <w:b w:val="0"/>
          <w:i w:val="0"/>
          <w:color w:val="25352E"/>
          <w:sz w:val="23"/>
        </w:rPr>
        <w:t>Kết thúc một ngày, đừng chỉ hỏi mình đã làm được bao nhiêu; hãy hỏi hôm nay có ai bớt khổ vì sự có mặt của mình không.</w:t>
      </w:r>
    </w:p>
    <w:p>
      <w:r>
        <w:br w:type="page"/>
      </w:r>
    </w:p>
    <w:p>
      <w:bookmarkStart w:id="20" w:name="CLOSING"/>
      <w:pPr>
        <w:pStyle w:val="Heading1"/>
        <w:jc w:val="center"/>
      </w:pPr>
      <w:bookmarkEnd w:id="20"/>
      <w:r>
        <w:rPr>
          <w:rFonts w:ascii="Aptos Display" w:hAnsi="Aptos Display" w:eastAsia="Aptos Display"/>
          <w:b/>
          <w:i w:val="0"/>
          <w:color w:val="2F6B4F"/>
          <w:sz w:val="38"/>
        </w:rPr>
        <w:t>LỜI KẾT</w:t>
        <w:br/>
      </w:r>
      <w:r>
        <w:rPr>
          <w:rFonts w:ascii="Aptos Display" w:hAnsi="Aptos Display" w:eastAsia="Aptos Display"/>
          <w:b/>
          <w:i w:val="0"/>
          <w:color w:val="2F6B4F"/>
          <w:sz w:val="38"/>
        </w:rPr>
        <w:t>GIỮ TÂM, SÁNG NGHIỆP</w:t>
      </w:r>
    </w:p>
    <w:p>
      <w:r>
        <w:rPr>
          <w:rFonts w:ascii="Aptos" w:hAnsi="Aptos" w:eastAsia="Aptos"/>
          <w:b w:val="0"/>
          <w:i w:val="0"/>
          <w:color w:val="25352E"/>
          <w:sz w:val="23"/>
        </w:rPr>
        <w:t>Giữ tâm không phải tách mình khỏi cuộc đời. Giữ tâm là sống giữa cuộc đời mà vẫn biết điều gì đang khởi lên, điều gì nên nuôi dưỡng và điều gì cần buông xuống trước khi nó trở thành lời nói hay hành động.</w:t>
      </w:r>
    </w:p>
    <w:p>
      <w:r>
        <w:rPr>
          <w:rFonts w:ascii="Aptos" w:hAnsi="Aptos" w:eastAsia="Aptos"/>
          <w:b w:val="0"/>
          <w:i w:val="0"/>
          <w:color w:val="25352E"/>
          <w:sz w:val="23"/>
        </w:rPr>
        <w:t>Con đường ấy không nằm ngoài những việc hằng ngày. Mỗi lần không chạy theo một ý xấu, mỗi lần nói một lời có ích, mỗi lần tỉnh ra sớm hơn giữa cơn giận, ta đang tự làm mới mình và xây một hòn đảo mà nước lụt phiền não khó cuốn trôi.</w:t>
      </w:r>
    </w:p>
    <w:tbl>
      <w:tblPr>
        <w:tblW w:type="auto" w:w="0"/>
        <w:tblLook w:firstColumn="1" w:firstRow="1" w:lastColumn="0" w:lastRow="0" w:noHBand="0" w:noVBand="1" w:val="04A0"/>
      </w:tblPr>
      <w:tblGrid>
        <w:gridCol w:w="9648"/>
      </w:tblGrid>
      <w:tr>
        <w:tc>
          <w:tcPr>
            <w:tcW w:type="dxa" w:w="9648"/>
            <w:shd w:fill="FFF9E9"/>
            <w:tcMar>
              <w:top w:w="220" w:type="dxa"/>
              <w:start w:w="260" w:type="dxa"/>
              <w:bottom w:w="220" w:type="dxa"/>
              <w:end w:w="260" w:type="dxa"/>
            </w:tcMar>
          </w:tcPr>
          <w:p>
            <w:pPr>
              <w:jc w:val="center"/>
            </w:pPr>
            <w:r>
              <w:rPr>
                <w:rFonts w:ascii="Aptos Display" w:hAnsi="Aptos Display" w:eastAsia="Aptos Display"/>
                <w:b/>
                <w:i w:val="0"/>
                <w:color w:val="2F6B4F"/>
                <w:sz w:val="26"/>
              </w:rPr>
              <w:t>Thấy tâm trước khi trách cảnh.</w:t>
            </w:r>
          </w:p>
          <w:p>
            <w:pPr>
              <w:jc w:val="center"/>
            </w:pPr>
            <w:r>
              <w:rPr>
                <w:rFonts w:ascii="Aptos Display" w:hAnsi="Aptos Display" w:eastAsia="Aptos Display"/>
                <w:b/>
                <w:i w:val="0"/>
                <w:color w:val="2F6B4F"/>
                <w:sz w:val="26"/>
              </w:rPr>
              <w:t>Sửa ý trước khi sửa người.</w:t>
            </w:r>
          </w:p>
          <w:p>
            <w:pPr>
              <w:jc w:val="center"/>
            </w:pPr>
            <w:r>
              <w:rPr>
                <w:rFonts w:ascii="Aptos Display" w:hAnsi="Aptos Display" w:eastAsia="Aptos Display"/>
                <w:b/>
                <w:i w:val="0"/>
                <w:color w:val="2F6B4F"/>
                <w:sz w:val="26"/>
              </w:rPr>
              <w:t>Gieo nghiệp lành trong từng việc nhỏ.</w:t>
            </w:r>
          </w:p>
          <w:p>
            <w:pPr>
              <w:jc w:val="center"/>
            </w:pPr>
            <w:r>
              <w:rPr>
                <w:rFonts w:ascii="Aptos Display" w:hAnsi="Aptos Display" w:eastAsia="Aptos Display"/>
                <w:b/>
                <w:i w:val="0"/>
                <w:color w:val="C95B7C"/>
                <w:sz w:val="28"/>
              </w:rPr>
              <w:t>Và giữa muôn duyên, giữ mình không rời con đường thiện.</w:t>
            </w:r>
          </w:p>
        </w:tc>
      </w:tr>
    </w:tbl>
    <w:p>
      <w:pPr>
        <w:jc w:val="center"/>
      </w:pPr>
      <w:r>
        <w:rPr>
          <w:rFonts w:ascii="Aptos Display" w:hAnsi="Aptos Display" w:eastAsia="Aptos Display"/>
          <w:b/>
          <w:i w:val="0"/>
          <w:color w:val="B58A2A"/>
          <w:sz w:val="22"/>
        </w:rPr>
        <w:t>NAM MÔ BỔN SƯ THÍCH CA MÂU NI PHẬT</w:t>
      </w:r>
    </w:p>
    <w:sectPr w:rsidR="00FC693F" w:rsidRPr="0006063C" w:rsidSect="00034616">
      <w:headerReference w:type="default" r:id="rId9"/>
      <w:footerReference w:type="default" r:id="rId10"/>
      <w:pgSz w:w="12240" w:h="15840"/>
      <w:pgMar w:top="1224" w:right="1296" w:bottom="1080" w:left="1296"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Aptos" w:hAnsi="Aptos" w:eastAsia="Aptos"/>
        <w:b w:val="0"/>
        <w:i w:val="0"/>
        <w:color w:val="66736C"/>
        <w:sz w:val="18"/>
      </w:rP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Aptos" w:hAnsi="Aptos" w:eastAsia="Aptos"/>
        <w:b/>
        <w:i w:val="0"/>
        <w:color w:val="66736C"/>
        <w:sz w:val="17"/>
      </w:rPr>
      <w:t>GIỮ TÂM GIỮA DÒNG ĐỜI  •  THÍCH NỮ DIỆU AN</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300" w:lineRule="auto"/>
      <w:jc w:val="both"/>
    </w:pPr>
    <w:rPr>
      <w:rFonts w:ascii="Aptos" w:hAnsi="Aptos"/>
      <w:color w:val="25352E"/>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80"/>
      <w:outlineLvl w:val="0"/>
    </w:pPr>
    <w:rPr>
      <w:rFonts w:asciiTheme="majorHAnsi" w:eastAsiaTheme="majorEastAsia" w:hAnsiTheme="majorHAnsi" w:cstheme="majorBidi" w:ascii="Aptos Display" w:hAnsi="Aptos Display"/>
      <w:b/>
      <w:bCs/>
      <w:color w:val="2F6B4F"/>
      <w:sz w:val="38"/>
      <w:szCs w:val="28"/>
    </w:rPr>
  </w:style>
  <w:style w:type="paragraph" w:styleId="Heading2">
    <w:name w:val="heading 2"/>
    <w:basedOn w:val="Normal"/>
    <w:next w:val="Normal"/>
    <w:link w:val="Heading2Char"/>
    <w:uiPriority w:val="9"/>
    <w:unhideWhenUsed/>
    <w:qFormat/>
    <w:rsid w:val="00FC693F"/>
    <w:pPr>
      <w:keepNext/>
      <w:keepLines/>
      <w:spacing w:before="200" w:after="180"/>
      <w:outlineLvl w:val="1"/>
    </w:pPr>
    <w:rPr>
      <w:rFonts w:asciiTheme="majorHAnsi" w:eastAsiaTheme="majorEastAsia" w:hAnsiTheme="majorHAnsi" w:cstheme="majorBidi" w:ascii="Aptos Display" w:hAnsi="Aptos Display"/>
      <w:b/>
      <w:bCs/>
      <w:color w:val="B58A2A"/>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Giữ tâm giữa dòng đời - 100 câu tâm đắc - Tập III</dc:title>
  <dc:subject>Chấp buông, nghiệp và tu tập</dc:subject>
  <dc:creator>Thích Nữ Diệu An</dc:creator>
  <cp:keywords/>
  <dc:description>generated by python-docx</dc:description>
  <cp:lastModifiedBy/>
  <cp:revision>1</cp:revision>
  <dcterms:created xsi:type="dcterms:W3CDTF">2013-12-23T23:15:00Z</dcterms:created>
  <dcterms:modified xsi:type="dcterms:W3CDTF">2013-12-23T23:15:00Z</dcterms:modified>
  <cp:category/>
</cp:coreProperties>
</file>